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8E" w:rsidRPr="001B7100" w:rsidRDefault="0095558E" w:rsidP="0072331A">
      <w:pPr>
        <w:jc w:val="center"/>
        <w:rPr>
          <w:rFonts w:ascii="Georgia" w:hAnsi="Georgia"/>
          <w:b/>
          <w:bCs/>
          <w:i/>
          <w:iCs/>
          <w:color w:val="00B0F0"/>
          <w:sz w:val="44"/>
          <w:szCs w:val="44"/>
        </w:rPr>
      </w:pPr>
      <w:r w:rsidRPr="001B7100">
        <w:rPr>
          <w:rFonts w:ascii="Georgia" w:hAnsi="Georgia"/>
          <w:b/>
          <w:bCs/>
          <w:i/>
          <w:iCs/>
          <w:color w:val="00B0F0"/>
          <w:sz w:val="44"/>
          <w:szCs w:val="44"/>
        </w:rPr>
        <w:t>Prevention of Sexual Harassment Policy</w:t>
      </w:r>
    </w:p>
    <w:p w:rsidR="0095558E" w:rsidRDefault="0095558E" w:rsidP="00011211">
      <w:pPr>
        <w:rPr>
          <w:rFonts w:ascii="Georgia" w:hAnsi="Georgia"/>
          <w:b/>
          <w:bCs/>
          <w:i/>
          <w:iCs/>
          <w:color w:val="000000" w:themeColor="text1"/>
          <w:sz w:val="44"/>
          <w:szCs w:val="44"/>
        </w:rPr>
      </w:pPr>
    </w:p>
    <w:p w:rsidR="00A961A2" w:rsidRDefault="00A961A2" w:rsidP="00011211">
      <w:pPr>
        <w:rPr>
          <w:rFonts w:ascii="Georgia" w:hAnsi="Georgia"/>
          <w:b/>
          <w:bCs/>
          <w:i/>
          <w:iCs/>
          <w:color w:val="000000" w:themeColor="text1"/>
          <w:sz w:val="44"/>
          <w:szCs w:val="44"/>
        </w:rPr>
      </w:pPr>
    </w:p>
    <w:p w:rsidR="00A961A2" w:rsidRDefault="00A961A2" w:rsidP="00011211">
      <w:pPr>
        <w:rPr>
          <w:rFonts w:ascii="Georgia" w:hAnsi="Georgia"/>
          <w:b/>
          <w:bCs/>
          <w:i/>
          <w:iCs/>
          <w:color w:val="000000" w:themeColor="text1"/>
          <w:sz w:val="44"/>
          <w:szCs w:val="44"/>
        </w:rPr>
      </w:pPr>
    </w:p>
    <w:p w:rsidR="00A961A2" w:rsidRDefault="00A961A2" w:rsidP="00011211">
      <w:pPr>
        <w:rPr>
          <w:rFonts w:ascii="Georgia" w:hAnsi="Georgia"/>
          <w:b/>
          <w:bCs/>
          <w:i/>
          <w:iCs/>
          <w:color w:val="000000" w:themeColor="text1"/>
          <w:sz w:val="44"/>
          <w:szCs w:val="44"/>
        </w:rPr>
      </w:pPr>
    </w:p>
    <w:p w:rsidR="00A961A2" w:rsidRDefault="00A961A2" w:rsidP="00011211">
      <w:pPr>
        <w:rPr>
          <w:rFonts w:ascii="Georgia" w:hAnsi="Georgia"/>
          <w:b/>
          <w:bCs/>
          <w:i/>
          <w:iCs/>
          <w:color w:val="000000" w:themeColor="text1"/>
          <w:sz w:val="44"/>
          <w:szCs w:val="44"/>
        </w:rPr>
      </w:pPr>
    </w:p>
    <w:p w:rsidR="00A961A2" w:rsidRDefault="00A961A2" w:rsidP="00011211">
      <w:pPr>
        <w:rPr>
          <w:rFonts w:ascii="Georgia" w:hAnsi="Georgia"/>
          <w:b/>
          <w:bCs/>
          <w:i/>
          <w:iCs/>
          <w:color w:val="000000" w:themeColor="text1"/>
          <w:sz w:val="44"/>
          <w:szCs w:val="44"/>
        </w:rPr>
      </w:pPr>
    </w:p>
    <w:p w:rsidR="0072331A" w:rsidRDefault="0072331A" w:rsidP="00011211">
      <w:pPr>
        <w:rPr>
          <w:rFonts w:ascii="Georgia" w:hAnsi="Georgia"/>
          <w:b/>
          <w:bCs/>
          <w:i/>
          <w:iCs/>
          <w:color w:val="000000" w:themeColor="text1"/>
          <w:sz w:val="36"/>
          <w:szCs w:val="36"/>
        </w:rPr>
      </w:pPr>
    </w:p>
    <w:p w:rsidR="0095558E" w:rsidRPr="0095558E" w:rsidRDefault="0095558E" w:rsidP="00011211">
      <w:pPr>
        <w:rPr>
          <w:rFonts w:ascii="Verdana" w:eastAsia="Times New Roman" w:hAnsi="Verdana" w:cs="Times New Roman"/>
          <w:b/>
          <w:bCs/>
          <w:color w:val="000000" w:themeColor="text1"/>
          <w:sz w:val="23"/>
          <w:szCs w:val="23"/>
          <w:shd w:val="clear" w:color="auto" w:fill="FFFFFF"/>
          <w:lang w:val="en-IN" w:eastAsia="en-US" w:bidi="as-IN"/>
        </w:rPr>
      </w:pPr>
      <w:r w:rsidRPr="0072331A">
        <w:rPr>
          <w:rFonts w:ascii="Georgia" w:hAnsi="Georgia"/>
          <w:b/>
          <w:bCs/>
          <w:i/>
          <w:iCs/>
          <w:color w:val="000000" w:themeColor="text1"/>
          <w:sz w:val="36"/>
          <w:szCs w:val="36"/>
        </w:rPr>
        <w:t>Document Owner:</w:t>
      </w:r>
      <w:r w:rsidRPr="0095558E">
        <w:rPr>
          <w:rFonts w:ascii="Georgia" w:hAnsi="Georgia"/>
          <w:i/>
          <w:iCs/>
          <w:color w:val="000000" w:themeColor="text1"/>
          <w:sz w:val="36"/>
          <w:szCs w:val="36"/>
        </w:rPr>
        <w:t xml:space="preserve"> </w:t>
      </w:r>
      <w:r w:rsidR="0072331A" w:rsidRPr="0072331A">
        <w:rPr>
          <w:rFonts w:ascii="Georgia" w:hAnsi="Georgia"/>
          <w:b/>
          <w:bCs/>
          <w:i/>
          <w:iCs/>
          <w:color w:val="000000" w:themeColor="text1"/>
          <w:sz w:val="36"/>
          <w:szCs w:val="36"/>
        </w:rPr>
        <w:t>Prevention of Sexual Harassment Internal Complaints Committee</w:t>
      </w:r>
      <w:r w:rsidR="0072331A">
        <w:rPr>
          <w:rFonts w:ascii="Georgia" w:hAnsi="Georgia"/>
          <w:i/>
          <w:iCs/>
          <w:color w:val="000000" w:themeColor="text1"/>
          <w:sz w:val="36"/>
          <w:szCs w:val="36"/>
        </w:rPr>
        <w:t xml:space="preserve"> of the Project Management Unit, under the ADB </w:t>
      </w:r>
      <w:r w:rsidR="003D797F">
        <w:rPr>
          <w:rFonts w:ascii="Georgia" w:hAnsi="Georgia"/>
          <w:i/>
          <w:iCs/>
          <w:color w:val="000000" w:themeColor="text1"/>
          <w:sz w:val="36"/>
          <w:szCs w:val="36"/>
        </w:rPr>
        <w:t>assisted</w:t>
      </w:r>
      <w:r w:rsidR="0072331A">
        <w:rPr>
          <w:rFonts w:ascii="Georgia" w:hAnsi="Georgia"/>
          <w:i/>
          <w:iCs/>
          <w:color w:val="000000" w:themeColor="text1"/>
          <w:sz w:val="36"/>
          <w:szCs w:val="36"/>
        </w:rPr>
        <w:t xml:space="preserve"> West Bengal Drinking Water Sector Improvement Project. </w:t>
      </w:r>
    </w:p>
    <w:p w:rsidR="0095558E" w:rsidRDefault="0095558E" w:rsidP="00011211">
      <w:pPr>
        <w:rPr>
          <w:rFonts w:ascii="Verdana" w:eastAsia="Times New Roman" w:hAnsi="Verdana" w:cs="Times New Roman"/>
          <w:b/>
          <w:bCs/>
          <w:color w:val="000000"/>
          <w:sz w:val="23"/>
          <w:szCs w:val="23"/>
          <w:shd w:val="clear" w:color="auto" w:fill="FFFFFF"/>
          <w:lang w:val="en-IN" w:eastAsia="en-US" w:bidi="as-IN"/>
        </w:rPr>
      </w:pPr>
    </w:p>
    <w:p w:rsidR="0072331A" w:rsidRDefault="0072331A" w:rsidP="0072331A">
      <w:pPr>
        <w:rPr>
          <w:rFonts w:ascii="Georgia" w:hAnsi="Georgia"/>
          <w:b/>
          <w:bCs/>
          <w:color w:val="000000" w:themeColor="text1"/>
          <w:sz w:val="36"/>
          <w:szCs w:val="36"/>
        </w:rPr>
      </w:pPr>
      <w:r w:rsidRPr="0072331A">
        <w:rPr>
          <w:rFonts w:ascii="Georgia" w:hAnsi="Georgia"/>
          <w:i/>
          <w:iCs/>
          <w:color w:val="000000" w:themeColor="text1"/>
          <w:sz w:val="36"/>
          <w:szCs w:val="36"/>
        </w:rPr>
        <w:t xml:space="preserve">Released: </w:t>
      </w:r>
      <w:r w:rsidR="00A961A2">
        <w:rPr>
          <w:rFonts w:ascii="Georgia" w:hAnsi="Georgia"/>
          <w:b/>
          <w:bCs/>
          <w:color w:val="000000" w:themeColor="text1"/>
          <w:sz w:val="36"/>
          <w:szCs w:val="36"/>
        </w:rPr>
        <w:t>15 November</w:t>
      </w:r>
      <w:r w:rsidRPr="00F0605A">
        <w:rPr>
          <w:rFonts w:ascii="Georgia" w:hAnsi="Georgia"/>
          <w:b/>
          <w:bCs/>
          <w:color w:val="000000" w:themeColor="text1"/>
          <w:sz w:val="36"/>
          <w:szCs w:val="36"/>
        </w:rPr>
        <w:t xml:space="preserve"> 2019</w:t>
      </w:r>
    </w:p>
    <w:p w:rsidR="0072331A" w:rsidRDefault="0072331A" w:rsidP="0072331A">
      <w:pPr>
        <w:rPr>
          <w:rFonts w:ascii="Georgia" w:hAnsi="Georgia"/>
          <w:b/>
          <w:bCs/>
          <w:color w:val="000000" w:themeColor="text1"/>
          <w:sz w:val="36"/>
          <w:szCs w:val="36"/>
        </w:rPr>
      </w:pPr>
    </w:p>
    <w:p w:rsidR="00BF4B60" w:rsidRDefault="00BF4B60" w:rsidP="0072331A">
      <w:pPr>
        <w:rPr>
          <w:rFonts w:ascii="Georgia" w:hAnsi="Georgia"/>
          <w:b/>
          <w:bCs/>
          <w:color w:val="000000" w:themeColor="text1"/>
          <w:sz w:val="36"/>
          <w:szCs w:val="36"/>
        </w:rPr>
      </w:pPr>
    </w:p>
    <w:p w:rsidR="00BF4B60" w:rsidRDefault="00BF4B60" w:rsidP="0072331A">
      <w:pPr>
        <w:rPr>
          <w:rFonts w:ascii="Georgia" w:hAnsi="Georgia"/>
          <w:b/>
          <w:bCs/>
          <w:color w:val="000000" w:themeColor="text1"/>
          <w:sz w:val="36"/>
          <w:szCs w:val="36"/>
        </w:rPr>
      </w:pPr>
    </w:p>
    <w:p w:rsidR="00BF4B60" w:rsidRDefault="00BF4B60" w:rsidP="0072331A">
      <w:pPr>
        <w:rPr>
          <w:rFonts w:ascii="Georgia" w:hAnsi="Georgia"/>
          <w:b/>
          <w:bCs/>
          <w:color w:val="000000" w:themeColor="text1"/>
          <w:sz w:val="36"/>
          <w:szCs w:val="36"/>
        </w:rPr>
      </w:pPr>
    </w:p>
    <w:p w:rsidR="009D7AD0" w:rsidRDefault="009D7AD0" w:rsidP="009D7AD0">
      <w:pPr>
        <w:jc w:val="center"/>
        <w:rPr>
          <w:rFonts w:ascii="Georgia" w:hAnsi="Georgia"/>
          <w:b/>
          <w:bCs/>
          <w:color w:val="000000" w:themeColor="text1"/>
          <w:sz w:val="36"/>
          <w:szCs w:val="36"/>
        </w:rPr>
      </w:pPr>
    </w:p>
    <w:p w:rsidR="00F0605A" w:rsidRDefault="00F0605A" w:rsidP="009D7AD0">
      <w:pPr>
        <w:jc w:val="center"/>
        <w:rPr>
          <w:rFonts w:ascii="Georgia" w:hAnsi="Georgia"/>
          <w:b/>
          <w:bCs/>
          <w:color w:val="000000" w:themeColor="text1"/>
          <w:sz w:val="36"/>
          <w:szCs w:val="36"/>
        </w:rPr>
      </w:pPr>
    </w:p>
    <w:p w:rsidR="00F0605A" w:rsidRDefault="00F0605A" w:rsidP="009D7AD0">
      <w:pPr>
        <w:jc w:val="center"/>
        <w:rPr>
          <w:rFonts w:ascii="Georgia" w:hAnsi="Georgia"/>
          <w:b/>
          <w:bCs/>
          <w:color w:val="000000" w:themeColor="text1"/>
          <w:sz w:val="36"/>
          <w:szCs w:val="36"/>
        </w:rPr>
      </w:pPr>
    </w:p>
    <w:p w:rsidR="00D73986" w:rsidRDefault="00D73986">
      <w:pPr>
        <w:rPr>
          <w:rFonts w:ascii="Georgia" w:hAnsi="Georgia"/>
          <w:b/>
          <w:bCs/>
          <w:color w:val="000000" w:themeColor="text1"/>
          <w:sz w:val="36"/>
          <w:szCs w:val="36"/>
          <w:highlight w:val="yellow"/>
        </w:rPr>
      </w:pPr>
    </w:p>
    <w:p w:rsidR="0072331A" w:rsidRDefault="0072331A">
      <w:pPr>
        <w:rPr>
          <w:rFonts w:ascii="Georgia" w:hAnsi="Georgia"/>
          <w:b/>
          <w:bCs/>
          <w:color w:val="000000" w:themeColor="text1"/>
          <w:sz w:val="36"/>
          <w:szCs w:val="36"/>
          <w:highlight w:val="yellow"/>
        </w:rPr>
      </w:pPr>
      <w:r>
        <w:rPr>
          <w:rFonts w:ascii="Georgia" w:hAnsi="Georgia"/>
          <w:b/>
          <w:bCs/>
          <w:color w:val="000000" w:themeColor="text1"/>
          <w:sz w:val="36"/>
          <w:szCs w:val="36"/>
          <w:highlight w:val="yellow"/>
        </w:rPr>
        <w:br w:type="page"/>
      </w:r>
    </w:p>
    <w:p w:rsidR="00D73986" w:rsidRPr="00D73986" w:rsidRDefault="00025218" w:rsidP="00D73986">
      <w:pPr>
        <w:spacing w:before="100" w:beforeAutospacing="1" w:after="100" w:afterAutospacing="1"/>
        <w:rPr>
          <w:rFonts w:ascii="Arial" w:eastAsia="Times New Roman" w:hAnsi="Arial" w:cs="Arial"/>
          <w:i/>
          <w:iCs/>
          <w:color w:val="00B0F0"/>
          <w:sz w:val="32"/>
          <w:szCs w:val="32"/>
          <w:lang w:val="en-IN" w:eastAsia="en-US" w:bidi="as-IN"/>
        </w:rPr>
      </w:pPr>
      <w:r>
        <w:rPr>
          <w:rFonts w:ascii="Arial" w:eastAsia="Times New Roman" w:hAnsi="Arial" w:cs="Arial"/>
          <w:b/>
          <w:bCs/>
          <w:i/>
          <w:iCs/>
          <w:color w:val="00B0F0"/>
          <w:sz w:val="32"/>
          <w:szCs w:val="32"/>
          <w:lang w:val="en-IN" w:eastAsia="en-US" w:bidi="as-IN"/>
        </w:rPr>
        <w:lastRenderedPageBreak/>
        <w:t xml:space="preserve">1.0 </w:t>
      </w:r>
      <w:r w:rsidR="00D73986" w:rsidRPr="00D73986">
        <w:rPr>
          <w:rFonts w:ascii="Arial" w:eastAsia="Times New Roman" w:hAnsi="Arial" w:cs="Arial"/>
          <w:b/>
          <w:bCs/>
          <w:i/>
          <w:iCs/>
          <w:color w:val="00B0F0"/>
          <w:sz w:val="32"/>
          <w:szCs w:val="32"/>
          <w:lang w:val="en-IN" w:eastAsia="en-US" w:bidi="as-IN"/>
        </w:rPr>
        <w:t xml:space="preserve">Preamble </w:t>
      </w:r>
    </w:p>
    <w:p w:rsidR="000B404E" w:rsidRPr="000B404E" w:rsidRDefault="00CE0876" w:rsidP="000B404E">
      <w:pPr>
        <w:jc w:val="both"/>
        <w:rPr>
          <w:rFonts w:ascii="Arial" w:eastAsia="Times New Roman" w:hAnsi="Arial" w:cs="Arial"/>
          <w:color w:val="000000"/>
          <w:sz w:val="22"/>
          <w:szCs w:val="22"/>
          <w:shd w:val="clear" w:color="auto" w:fill="FFFFFF"/>
          <w:lang w:val="en-IN" w:eastAsia="en-US" w:bidi="as-IN"/>
        </w:rPr>
      </w:pPr>
      <w:r w:rsidRPr="00CE0876">
        <w:rPr>
          <w:rFonts w:ascii="Arial" w:eastAsia="Times New Roman" w:hAnsi="Arial" w:cs="Arial"/>
          <w:color w:val="000000"/>
          <w:sz w:val="22"/>
          <w:szCs w:val="22"/>
          <w:shd w:val="clear" w:color="auto" w:fill="FFFFFF"/>
          <w:lang w:val="en-IN" w:eastAsia="en-US" w:bidi="as-IN"/>
        </w:rPr>
        <w:t>Sexual harassment at workplace emerging from gender discriminatory attitudes is a complex interplay of gender, power and sexuality. Vibrant discussions on these aspects ought to be a starting point for a prevention initiative with employees.</w:t>
      </w:r>
      <w:r>
        <w:rPr>
          <w:rFonts w:ascii="Verdana" w:eastAsia="Times New Roman" w:hAnsi="Verdana" w:cs="Times New Roman"/>
          <w:color w:val="000000"/>
          <w:sz w:val="22"/>
          <w:szCs w:val="22"/>
          <w:shd w:val="clear" w:color="auto" w:fill="FFFFFF"/>
          <w:lang w:val="en-IN" w:eastAsia="en-US" w:bidi="as-IN"/>
        </w:rPr>
        <w:t xml:space="preserve"> </w:t>
      </w:r>
      <w:r w:rsidR="000B404E" w:rsidRPr="000B404E">
        <w:rPr>
          <w:rFonts w:ascii="Arial" w:eastAsia="Times New Roman" w:hAnsi="Arial" w:cs="Arial"/>
          <w:color w:val="000000"/>
          <w:sz w:val="22"/>
          <w:szCs w:val="22"/>
          <w:shd w:val="clear" w:color="auto" w:fill="FFFFFF"/>
          <w:lang w:val="en-IN" w:eastAsia="en-US" w:bidi="as-IN"/>
        </w:rPr>
        <w:t xml:space="preserve">The </w:t>
      </w:r>
      <w:proofErr w:type="spellStart"/>
      <w:r w:rsidR="000B404E" w:rsidRPr="000B404E">
        <w:rPr>
          <w:rFonts w:ascii="Arial" w:eastAsia="Times New Roman" w:hAnsi="Arial" w:cs="Arial"/>
          <w:color w:val="000000"/>
          <w:sz w:val="22"/>
          <w:szCs w:val="22"/>
          <w:shd w:val="clear" w:color="auto" w:fill="FFFFFF"/>
          <w:lang w:val="en-IN" w:eastAsia="en-US" w:bidi="as-IN"/>
        </w:rPr>
        <w:t>Vishakha</w:t>
      </w:r>
      <w:proofErr w:type="spellEnd"/>
      <w:r w:rsidR="000B404E" w:rsidRPr="000B404E">
        <w:rPr>
          <w:rFonts w:ascii="Arial" w:eastAsia="Times New Roman" w:hAnsi="Arial" w:cs="Arial"/>
          <w:color w:val="000000"/>
          <w:sz w:val="22"/>
          <w:szCs w:val="22"/>
          <w:shd w:val="clear" w:color="auto" w:fill="FFFFFF"/>
          <w:lang w:val="en-IN" w:eastAsia="en-US" w:bidi="as-IN"/>
        </w:rPr>
        <w:t xml:space="preserve"> guidelines (1997) affirmed that sexual harassment of women was common and resulted in violation of their fundamental rights to life and liberty guaranteed by the Indian Constitution. The Apex court specified that the guidelines would be binding and enforceable on all employers until the Indian Parliament enacted suitable legislation to replace them.  Looking at the dismal and faulty implementation of the</w:t>
      </w:r>
      <w:r w:rsidR="00AC0ADD">
        <w:rPr>
          <w:rFonts w:ascii="Arial" w:eastAsia="Times New Roman" w:hAnsi="Arial" w:cs="Arial"/>
          <w:color w:val="000000"/>
          <w:sz w:val="22"/>
          <w:szCs w:val="22"/>
          <w:shd w:val="clear" w:color="auto" w:fill="FFFFFF"/>
          <w:lang w:val="en-IN" w:eastAsia="en-US" w:bidi="as-IN"/>
        </w:rPr>
        <w:t xml:space="preserve"> </w:t>
      </w:r>
      <w:proofErr w:type="spellStart"/>
      <w:r w:rsidR="000B404E" w:rsidRPr="000B404E">
        <w:rPr>
          <w:rFonts w:ascii="Arial" w:eastAsia="Times New Roman" w:hAnsi="Arial" w:cs="Arial"/>
          <w:color w:val="000000"/>
          <w:sz w:val="22"/>
          <w:szCs w:val="22"/>
          <w:shd w:val="clear" w:color="auto" w:fill="FFFFFF"/>
          <w:lang w:val="en-IN" w:eastAsia="en-US" w:bidi="as-IN"/>
        </w:rPr>
        <w:t>Vishakha</w:t>
      </w:r>
      <w:proofErr w:type="spellEnd"/>
      <w:r w:rsidR="000B404E" w:rsidRPr="000B404E">
        <w:rPr>
          <w:rFonts w:ascii="Arial" w:eastAsia="Times New Roman" w:hAnsi="Arial" w:cs="Arial"/>
          <w:color w:val="000000"/>
          <w:sz w:val="22"/>
          <w:szCs w:val="22"/>
          <w:shd w:val="clear" w:color="auto" w:fill="FFFFFF"/>
          <w:lang w:val="en-IN" w:eastAsia="en-US" w:bidi="as-IN"/>
        </w:rPr>
        <w:t xml:space="preserve"> guidelines, fourteen years later a Joint Parliamentary Committee (2011) recommended a special law safeguarding rights of women at workplace. The Committee concluded that given the patriarchal nature of Indian society, the number of women needing redress from sexual harassment at workplaces was high.</w:t>
      </w:r>
    </w:p>
    <w:p w:rsidR="00D73986" w:rsidRPr="000B404E" w:rsidRDefault="000B404E" w:rsidP="000B404E">
      <w:pPr>
        <w:spacing w:before="100" w:beforeAutospacing="1" w:after="100" w:afterAutospacing="1"/>
        <w:jc w:val="both"/>
        <w:rPr>
          <w:rFonts w:ascii="Arial" w:eastAsia="Times New Roman" w:hAnsi="Arial" w:cs="Arial"/>
          <w:sz w:val="22"/>
          <w:szCs w:val="22"/>
          <w:lang w:val="en-IN" w:eastAsia="en-US" w:bidi="as-IN"/>
        </w:rPr>
      </w:pPr>
      <w:r w:rsidRPr="000B404E">
        <w:rPr>
          <w:rFonts w:ascii="Arial" w:eastAsia="Times New Roman" w:hAnsi="Arial" w:cs="Arial"/>
          <w:color w:val="000000"/>
          <w:sz w:val="22"/>
          <w:szCs w:val="22"/>
          <w:shd w:val="clear" w:color="auto" w:fill="FFFFFF"/>
          <w:lang w:val="en-IN" w:eastAsia="en-US" w:bidi="as-IN"/>
        </w:rPr>
        <w:t xml:space="preserve">Prolonged struggle and dialogue by the women’s movement with the government for more than a decade resulted in enactment and enforcement of the Sexual Harassment of Women at Workplace (Prevention, Prohibition and Redressal) Act, 2013 on 9th December 2013. As the title suggests it is a gender specific legislation recognising unequal gender relations at workplaces. It is therefore an explicit form of affirmative action under Section 15(3) of the Indian Constitution, which allows the State to enact special laws for women. </w:t>
      </w:r>
      <w:r w:rsidR="00D73986" w:rsidRPr="000B404E">
        <w:rPr>
          <w:rFonts w:ascii="Arial" w:eastAsia="Times New Roman" w:hAnsi="Arial" w:cs="Arial"/>
          <w:sz w:val="22"/>
          <w:szCs w:val="22"/>
          <w:lang w:val="en-IN" w:eastAsia="en-US" w:bidi="as-IN"/>
        </w:rPr>
        <w:t xml:space="preserve">The ACT provides protection against sexual harassment of women at workplace and for the prevention and redressal of complaints of sexual harassment and for the matters connected therewith or incidental thereto. </w:t>
      </w:r>
    </w:p>
    <w:p w:rsidR="00D73986" w:rsidRPr="00D73986" w:rsidRDefault="00D73986" w:rsidP="00D73986">
      <w:pPr>
        <w:spacing w:before="100" w:beforeAutospacing="1" w:after="100" w:afterAutospacing="1"/>
        <w:jc w:val="both"/>
        <w:rPr>
          <w:rFonts w:ascii="Arial" w:eastAsia="Times New Roman" w:hAnsi="Arial" w:cs="Arial"/>
          <w:lang w:val="en-IN" w:eastAsia="en-US" w:bidi="as-IN"/>
        </w:rPr>
      </w:pPr>
      <w:r w:rsidRPr="00D73986">
        <w:rPr>
          <w:rFonts w:ascii="Arial" w:eastAsia="Times New Roman" w:hAnsi="Arial" w:cs="Arial"/>
          <w:lang w:val="en-IN" w:eastAsia="en-US" w:bidi="as-IN"/>
        </w:rPr>
        <w:t xml:space="preserve">The guidelines explicitly state the following: </w:t>
      </w:r>
    </w:p>
    <w:p w:rsidR="001E2450" w:rsidRDefault="00D73986" w:rsidP="00025218">
      <w:pPr>
        <w:spacing w:before="100" w:beforeAutospacing="1" w:after="100" w:afterAutospacing="1"/>
        <w:jc w:val="both"/>
        <w:rPr>
          <w:rFonts w:ascii="Arial" w:eastAsia="Times New Roman" w:hAnsi="Arial" w:cs="Arial"/>
          <w:i/>
          <w:iCs/>
          <w:sz w:val="22"/>
          <w:szCs w:val="22"/>
          <w:lang w:val="en-IN" w:eastAsia="en-US" w:bidi="as-IN"/>
        </w:rPr>
      </w:pPr>
      <w:r w:rsidRPr="00D73986">
        <w:rPr>
          <w:rFonts w:ascii="Arial" w:eastAsia="Times New Roman" w:hAnsi="Arial" w:cs="Arial"/>
          <w:i/>
          <w:iCs/>
          <w:lang w:val="en-IN" w:eastAsia="en-US" w:bidi="as-IN"/>
        </w:rPr>
        <w:t>“It shall be the duty of the employer or other responsible persons in workplaces or other institutions to prevent or deter the commission of acts of sexual harassment and to provide the procedures for the resolutions, settlement, or prosecution of acts, of sexual harassment by taking all steps require</w:t>
      </w:r>
      <w:r w:rsidRPr="001E2450">
        <w:rPr>
          <w:rFonts w:ascii="Arial" w:eastAsia="Times New Roman" w:hAnsi="Arial" w:cs="Arial"/>
          <w:i/>
          <w:iCs/>
          <w:sz w:val="22"/>
          <w:szCs w:val="22"/>
          <w:lang w:val="en-IN" w:eastAsia="en-US" w:bidi="as-IN"/>
        </w:rPr>
        <w:t xml:space="preserve">.” </w:t>
      </w:r>
    </w:p>
    <w:p w:rsidR="00025218" w:rsidRPr="001E2450" w:rsidRDefault="001E2450" w:rsidP="00025218">
      <w:pPr>
        <w:spacing w:before="100" w:beforeAutospacing="1" w:after="100" w:afterAutospacing="1"/>
        <w:jc w:val="both"/>
        <w:rPr>
          <w:rFonts w:ascii="Arial" w:eastAsia="Times New Roman" w:hAnsi="Arial" w:cs="Arial"/>
          <w:sz w:val="22"/>
          <w:szCs w:val="22"/>
          <w:lang w:val="en-IN" w:eastAsia="en-US" w:bidi="as-IN"/>
        </w:rPr>
      </w:pPr>
      <w:r w:rsidRPr="001E2450">
        <w:rPr>
          <w:rFonts w:ascii="Arial" w:eastAsia="Times New Roman" w:hAnsi="Arial" w:cs="Arial"/>
          <w:color w:val="000000"/>
          <w:sz w:val="22"/>
          <w:szCs w:val="22"/>
          <w:shd w:val="clear" w:color="auto" w:fill="FFFFFF"/>
          <w:lang w:val="en-IN" w:eastAsia="en-US" w:bidi="as-IN"/>
        </w:rPr>
        <w:t xml:space="preserve">Section 4 of the Act mandates constitution of an </w:t>
      </w:r>
      <w:r w:rsidR="00AC0ADD">
        <w:rPr>
          <w:rFonts w:ascii="Arial" w:eastAsia="Times New Roman" w:hAnsi="Arial" w:cs="Arial"/>
          <w:color w:val="000000"/>
          <w:sz w:val="22"/>
          <w:szCs w:val="22"/>
          <w:shd w:val="clear" w:color="auto" w:fill="FFFFFF"/>
          <w:lang w:val="en-IN" w:eastAsia="en-US" w:bidi="as-IN"/>
        </w:rPr>
        <w:t>Internal Complaints Committee (</w:t>
      </w:r>
      <w:r w:rsidRPr="001E2450">
        <w:rPr>
          <w:rFonts w:ascii="Arial" w:eastAsia="Times New Roman" w:hAnsi="Arial" w:cs="Arial"/>
          <w:color w:val="000000"/>
          <w:sz w:val="22"/>
          <w:szCs w:val="22"/>
          <w:shd w:val="clear" w:color="auto" w:fill="FFFFFF"/>
          <w:lang w:val="en-IN" w:eastAsia="en-US" w:bidi="as-IN"/>
        </w:rPr>
        <w:t>ICC</w:t>
      </w:r>
      <w:r w:rsidR="00AC0ADD">
        <w:rPr>
          <w:rFonts w:ascii="Arial" w:eastAsia="Times New Roman" w:hAnsi="Arial" w:cs="Arial"/>
          <w:color w:val="000000"/>
          <w:sz w:val="22"/>
          <w:szCs w:val="22"/>
          <w:shd w:val="clear" w:color="auto" w:fill="FFFFFF"/>
          <w:lang w:val="en-IN" w:eastAsia="en-US" w:bidi="as-IN"/>
        </w:rPr>
        <w:t>)</w:t>
      </w:r>
      <w:r w:rsidRPr="001E2450">
        <w:rPr>
          <w:rFonts w:ascii="Arial" w:eastAsia="Times New Roman" w:hAnsi="Arial" w:cs="Arial"/>
          <w:color w:val="000000"/>
          <w:sz w:val="22"/>
          <w:szCs w:val="22"/>
          <w:shd w:val="clear" w:color="auto" w:fill="FFFFFF"/>
          <w:lang w:val="en-IN" w:eastAsia="en-US" w:bidi="as-IN"/>
        </w:rPr>
        <w:t xml:space="preserve"> by the employer at every workplace by a written order.</w:t>
      </w:r>
      <w:r>
        <w:rPr>
          <w:rFonts w:ascii="Arial" w:eastAsia="Times New Roman" w:hAnsi="Arial" w:cs="Arial"/>
          <w:color w:val="000000"/>
          <w:sz w:val="22"/>
          <w:szCs w:val="22"/>
          <w:shd w:val="clear" w:color="auto" w:fill="FFFFFF"/>
          <w:lang w:val="en-IN" w:eastAsia="en-US" w:bidi="as-IN"/>
        </w:rPr>
        <w:t xml:space="preserve"> </w:t>
      </w:r>
      <w:r w:rsidR="00AC0ADD">
        <w:rPr>
          <w:rFonts w:ascii="Arial" w:eastAsia="Times New Roman" w:hAnsi="Arial" w:cs="Arial"/>
          <w:color w:val="000000"/>
          <w:sz w:val="22"/>
          <w:szCs w:val="22"/>
          <w:shd w:val="clear" w:color="auto" w:fill="FFFFFF"/>
          <w:lang w:val="en-IN" w:eastAsia="en-US" w:bidi="as-IN"/>
        </w:rPr>
        <w:t>Internal Complaints Committee</w:t>
      </w:r>
      <w:r w:rsidRPr="001E2450">
        <w:rPr>
          <w:rFonts w:ascii="Arial" w:eastAsia="Times New Roman" w:hAnsi="Arial" w:cs="Arial"/>
          <w:color w:val="000000"/>
          <w:sz w:val="22"/>
          <w:szCs w:val="22"/>
          <w:shd w:val="clear" w:color="auto" w:fill="FFFFFF"/>
          <w:lang w:val="en-IN" w:eastAsia="en-US" w:bidi="as-IN"/>
        </w:rPr>
        <w:t xml:space="preserve"> is the principal mechanism having power and authority of a civil court for resolution of complaints through conciliation and inquiry. With such vast powers vested it is clear that the ICC has a crucial role to play in prevention and redress of sexual harassment.</w:t>
      </w:r>
    </w:p>
    <w:p w:rsidR="0072331A" w:rsidRPr="001B7100" w:rsidRDefault="00A8247B" w:rsidP="001B7100">
      <w:pPr>
        <w:pStyle w:val="NormalWeb"/>
        <w:jc w:val="both"/>
        <w:rPr>
          <w:rFonts w:ascii="Arial" w:hAnsi="Arial" w:cs="Arial"/>
          <w:sz w:val="22"/>
          <w:szCs w:val="22"/>
        </w:rPr>
      </w:pPr>
      <w:r w:rsidRPr="001B7100">
        <w:rPr>
          <w:rFonts w:ascii="Arial" w:hAnsi="Arial" w:cs="Arial"/>
          <w:sz w:val="22"/>
          <w:szCs w:val="22"/>
        </w:rPr>
        <w:t xml:space="preserve">The Project Management Unit constituted for </w:t>
      </w:r>
      <w:r w:rsidRPr="001B7100">
        <w:rPr>
          <w:rFonts w:ascii="Arial" w:hAnsi="Arial" w:cs="Arial"/>
          <w:color w:val="000000" w:themeColor="text1"/>
          <w:sz w:val="22"/>
          <w:szCs w:val="22"/>
        </w:rPr>
        <w:t xml:space="preserve">the </w:t>
      </w:r>
      <w:r w:rsidR="00AC0ADD">
        <w:rPr>
          <w:rFonts w:ascii="Arial" w:hAnsi="Arial" w:cs="Arial"/>
          <w:color w:val="000000" w:themeColor="text1"/>
          <w:sz w:val="22"/>
          <w:szCs w:val="22"/>
        </w:rPr>
        <w:t>Asian Development Bank (</w:t>
      </w:r>
      <w:r w:rsidRPr="001B7100">
        <w:rPr>
          <w:rFonts w:ascii="Arial" w:hAnsi="Arial" w:cs="Arial"/>
          <w:color w:val="000000" w:themeColor="text1"/>
          <w:sz w:val="22"/>
          <w:szCs w:val="22"/>
        </w:rPr>
        <w:t>ADB</w:t>
      </w:r>
      <w:r w:rsidR="00AC0ADD">
        <w:rPr>
          <w:rFonts w:ascii="Arial" w:hAnsi="Arial" w:cs="Arial"/>
          <w:color w:val="000000" w:themeColor="text1"/>
          <w:sz w:val="22"/>
          <w:szCs w:val="22"/>
        </w:rPr>
        <w:t>)</w:t>
      </w:r>
      <w:r w:rsidRPr="001B7100">
        <w:rPr>
          <w:rFonts w:ascii="Arial" w:hAnsi="Arial" w:cs="Arial"/>
          <w:color w:val="000000" w:themeColor="text1"/>
          <w:sz w:val="22"/>
          <w:szCs w:val="22"/>
        </w:rPr>
        <w:t xml:space="preserve"> supported West Bengal Drinking Water Sector Improvement Project </w:t>
      </w:r>
      <w:r w:rsidR="0072331A" w:rsidRPr="001B7100">
        <w:rPr>
          <w:rFonts w:ascii="Arial" w:hAnsi="Arial" w:cs="Arial"/>
          <w:sz w:val="22"/>
          <w:szCs w:val="22"/>
        </w:rPr>
        <w:t xml:space="preserve">(hereinafter referred to as the </w:t>
      </w:r>
      <w:r w:rsidR="0072331A" w:rsidRPr="001B7100">
        <w:rPr>
          <w:rFonts w:ascii="Arial" w:hAnsi="Arial" w:cs="Arial"/>
          <w:b/>
          <w:bCs/>
          <w:sz w:val="22"/>
          <w:szCs w:val="22"/>
        </w:rPr>
        <w:t>“</w:t>
      </w:r>
      <w:r w:rsidRPr="001B7100">
        <w:rPr>
          <w:rFonts w:ascii="Arial" w:hAnsi="Arial" w:cs="Arial"/>
          <w:b/>
          <w:bCs/>
          <w:sz w:val="22"/>
          <w:szCs w:val="22"/>
        </w:rPr>
        <w:t>Appropriate Government</w:t>
      </w:r>
      <w:r w:rsidR="0072331A" w:rsidRPr="001B7100">
        <w:rPr>
          <w:rFonts w:ascii="Arial" w:hAnsi="Arial" w:cs="Arial"/>
          <w:b/>
          <w:bCs/>
          <w:sz w:val="22"/>
          <w:szCs w:val="22"/>
        </w:rPr>
        <w:t>”</w:t>
      </w:r>
      <w:r w:rsidR="0072331A" w:rsidRPr="001B7100">
        <w:rPr>
          <w:rFonts w:ascii="Arial" w:hAnsi="Arial" w:cs="Arial"/>
          <w:sz w:val="22"/>
          <w:szCs w:val="22"/>
        </w:rPr>
        <w:t xml:space="preserve">) as part of the </w:t>
      </w:r>
      <w:r w:rsidRPr="001B7100">
        <w:rPr>
          <w:rFonts w:ascii="Arial" w:hAnsi="Arial" w:cs="Arial"/>
          <w:sz w:val="22"/>
          <w:szCs w:val="22"/>
        </w:rPr>
        <w:t>Public Health Engineering Directorate (PHED) of Government of West Bengal</w:t>
      </w:r>
      <w:r w:rsidR="0072331A" w:rsidRPr="001B7100">
        <w:rPr>
          <w:rFonts w:ascii="Arial" w:hAnsi="Arial" w:cs="Arial"/>
          <w:sz w:val="22"/>
          <w:szCs w:val="22"/>
        </w:rPr>
        <w:t xml:space="preserve"> is committed to provide equal opportunity and a harassment free workplace notwithstanding race, caste, religion, colour, ancestry, marital status, gender, sexual orientation, age, nationality, ethnic origin or disability, as the case may be. Thus in order to create such a safe and conducive work environment, this Policy has been framed, in line with the provisions of the </w:t>
      </w:r>
      <w:r w:rsidR="0072331A" w:rsidRPr="001B7100">
        <w:rPr>
          <w:rFonts w:ascii="Arial" w:hAnsi="Arial" w:cs="Arial"/>
          <w:b/>
          <w:bCs/>
          <w:sz w:val="22"/>
          <w:szCs w:val="22"/>
        </w:rPr>
        <w:t xml:space="preserve">“Sexual Harassment of Women at Workplace (Prevention, Prohibition and Redressal) Act, 2013” </w:t>
      </w:r>
      <w:r w:rsidR="0072331A" w:rsidRPr="001B7100">
        <w:rPr>
          <w:rFonts w:ascii="Arial" w:hAnsi="Arial" w:cs="Arial"/>
          <w:sz w:val="22"/>
          <w:szCs w:val="22"/>
        </w:rPr>
        <w:t xml:space="preserve">of India (hereinafter referred to as the </w:t>
      </w:r>
      <w:r w:rsidR="0072331A" w:rsidRPr="001B7100">
        <w:rPr>
          <w:rFonts w:ascii="Arial" w:hAnsi="Arial" w:cs="Arial"/>
          <w:b/>
          <w:bCs/>
          <w:sz w:val="22"/>
          <w:szCs w:val="22"/>
        </w:rPr>
        <w:t>“Act”</w:t>
      </w:r>
      <w:r w:rsidR="00327CBC" w:rsidRPr="001B7100">
        <w:rPr>
          <w:rStyle w:val="FootnoteReference"/>
          <w:rFonts w:ascii="Arial" w:hAnsi="Arial" w:cs="Arial"/>
          <w:b/>
          <w:bCs/>
          <w:sz w:val="22"/>
          <w:szCs w:val="22"/>
        </w:rPr>
        <w:footnoteReference w:id="1"/>
      </w:r>
      <w:r w:rsidR="0072331A" w:rsidRPr="001B7100">
        <w:rPr>
          <w:rFonts w:ascii="Arial" w:hAnsi="Arial" w:cs="Arial"/>
          <w:sz w:val="22"/>
          <w:szCs w:val="22"/>
        </w:rPr>
        <w:t xml:space="preserve">) and existing rules framed thereunder namely the </w:t>
      </w:r>
      <w:r w:rsidR="0072331A" w:rsidRPr="001B7100">
        <w:rPr>
          <w:rFonts w:ascii="Arial" w:hAnsi="Arial" w:cs="Arial"/>
          <w:b/>
          <w:bCs/>
          <w:sz w:val="22"/>
          <w:szCs w:val="22"/>
        </w:rPr>
        <w:t xml:space="preserve">“Sexual Harassment of Women at Workplace </w:t>
      </w:r>
      <w:r w:rsidR="0072331A" w:rsidRPr="001B7100">
        <w:rPr>
          <w:rFonts w:ascii="Arial" w:hAnsi="Arial" w:cs="Arial"/>
          <w:b/>
          <w:bCs/>
          <w:sz w:val="22"/>
          <w:szCs w:val="22"/>
        </w:rPr>
        <w:lastRenderedPageBreak/>
        <w:t xml:space="preserve">(Prevention, Prohibition and Redressal) Rules, 2013 </w:t>
      </w:r>
      <w:r w:rsidR="0072331A" w:rsidRPr="001B7100">
        <w:rPr>
          <w:rFonts w:ascii="Arial" w:hAnsi="Arial" w:cs="Arial"/>
          <w:sz w:val="22"/>
          <w:szCs w:val="22"/>
        </w:rPr>
        <w:t xml:space="preserve">(hereinafter referred to as the </w:t>
      </w:r>
      <w:r w:rsidR="0072331A" w:rsidRPr="001B7100">
        <w:rPr>
          <w:rFonts w:ascii="Arial" w:hAnsi="Arial" w:cs="Arial"/>
          <w:b/>
          <w:bCs/>
          <w:sz w:val="22"/>
          <w:szCs w:val="22"/>
        </w:rPr>
        <w:t>“Rules”</w:t>
      </w:r>
      <w:r w:rsidR="00327CBC" w:rsidRPr="001B7100">
        <w:rPr>
          <w:rStyle w:val="FootnoteReference"/>
          <w:rFonts w:ascii="Arial" w:hAnsi="Arial" w:cs="Arial"/>
          <w:b/>
          <w:bCs/>
          <w:sz w:val="22"/>
          <w:szCs w:val="22"/>
        </w:rPr>
        <w:footnoteReference w:id="2"/>
      </w:r>
      <w:r w:rsidR="0072331A" w:rsidRPr="001B7100">
        <w:rPr>
          <w:rFonts w:ascii="Arial" w:hAnsi="Arial" w:cs="Arial"/>
          <w:sz w:val="22"/>
          <w:szCs w:val="22"/>
        </w:rPr>
        <w:t xml:space="preserve">). </w:t>
      </w:r>
    </w:p>
    <w:p w:rsidR="0072331A" w:rsidRPr="001B7100" w:rsidRDefault="0072331A" w:rsidP="0072331A">
      <w:pPr>
        <w:pStyle w:val="NormalWeb"/>
        <w:rPr>
          <w:rFonts w:ascii="Arial" w:hAnsi="Arial" w:cs="Arial"/>
          <w:color w:val="00B0F0"/>
          <w:sz w:val="20"/>
          <w:szCs w:val="20"/>
        </w:rPr>
      </w:pPr>
      <w:r w:rsidRPr="001B7100">
        <w:rPr>
          <w:rFonts w:ascii="Arial" w:hAnsi="Arial" w:cs="Arial"/>
          <w:b/>
          <w:bCs/>
          <w:i/>
          <w:iCs/>
          <w:color w:val="00B0F0"/>
          <w:sz w:val="32"/>
          <w:szCs w:val="32"/>
        </w:rPr>
        <w:t xml:space="preserve">2.0 Purpose &amp; Scope </w:t>
      </w:r>
    </w:p>
    <w:p w:rsidR="0072331A" w:rsidRPr="001B7100" w:rsidRDefault="0072331A" w:rsidP="001B7100">
      <w:pPr>
        <w:pStyle w:val="NormalWeb"/>
        <w:jc w:val="both"/>
        <w:rPr>
          <w:rFonts w:ascii="Arial" w:hAnsi="Arial" w:cs="Arial"/>
          <w:sz w:val="32"/>
          <w:szCs w:val="32"/>
        </w:rPr>
      </w:pPr>
      <w:r w:rsidRPr="001B7100">
        <w:rPr>
          <w:rFonts w:ascii="Arial" w:hAnsi="Arial" w:cs="Arial"/>
          <w:sz w:val="22"/>
          <w:szCs w:val="22"/>
        </w:rPr>
        <w:t xml:space="preserve">Purpose of this policy is to provide protection against sexual harassment of women at workplace and the prevention and redressal of complaints of sexual harassment and matters related to it. </w:t>
      </w:r>
    </w:p>
    <w:p w:rsidR="0072331A" w:rsidRPr="001B7100" w:rsidRDefault="0072331A" w:rsidP="001B7100">
      <w:pPr>
        <w:pStyle w:val="NormalWeb"/>
        <w:jc w:val="both"/>
        <w:rPr>
          <w:rFonts w:ascii="Arial" w:hAnsi="Arial" w:cs="Arial"/>
          <w:sz w:val="32"/>
          <w:szCs w:val="32"/>
        </w:rPr>
      </w:pPr>
      <w:r w:rsidRPr="001B7100">
        <w:rPr>
          <w:rFonts w:ascii="Arial" w:hAnsi="Arial" w:cs="Arial"/>
          <w:sz w:val="22"/>
          <w:szCs w:val="22"/>
        </w:rPr>
        <w:t xml:space="preserve">This policy extends to all employees including individuals coming to the workplace for employment or for any other purpose whatsoever including but not limited to visitors, vendors, contractual resources, </w:t>
      </w:r>
      <w:proofErr w:type="spellStart"/>
      <w:r w:rsidRPr="001B7100">
        <w:rPr>
          <w:rFonts w:ascii="Arial" w:hAnsi="Arial" w:cs="Arial"/>
          <w:sz w:val="22"/>
          <w:szCs w:val="22"/>
        </w:rPr>
        <w:t>secondees</w:t>
      </w:r>
      <w:proofErr w:type="spellEnd"/>
      <w:r w:rsidRPr="001B7100">
        <w:rPr>
          <w:rFonts w:ascii="Arial" w:hAnsi="Arial" w:cs="Arial"/>
          <w:sz w:val="22"/>
          <w:szCs w:val="22"/>
        </w:rPr>
        <w:t xml:space="preserve"> and applies to any alleged act of sexual harassment against persons at workplace, whether the incident has occurred during or beyond office hours. </w:t>
      </w:r>
    </w:p>
    <w:p w:rsidR="0072331A" w:rsidRPr="001B7100" w:rsidRDefault="0072331A" w:rsidP="001B7100">
      <w:pPr>
        <w:pStyle w:val="NormalWeb"/>
        <w:jc w:val="both"/>
        <w:rPr>
          <w:rFonts w:ascii="Arial" w:hAnsi="Arial" w:cs="Arial"/>
          <w:sz w:val="32"/>
          <w:szCs w:val="32"/>
        </w:rPr>
      </w:pPr>
      <w:r w:rsidRPr="001B7100">
        <w:rPr>
          <w:rFonts w:ascii="Arial" w:hAnsi="Arial" w:cs="Arial"/>
          <w:b/>
          <w:bCs/>
          <w:sz w:val="22"/>
          <w:szCs w:val="22"/>
        </w:rPr>
        <w:t xml:space="preserve">This policy does not prevent any aggrieved person from taking recourse to the law of the land. </w:t>
      </w:r>
    </w:p>
    <w:p w:rsidR="00B17A37" w:rsidRPr="001B7100" w:rsidRDefault="00B17A37" w:rsidP="00B17A37">
      <w:pPr>
        <w:pStyle w:val="NormalWeb"/>
        <w:rPr>
          <w:rFonts w:ascii="Arial" w:hAnsi="Arial" w:cs="Arial"/>
          <w:color w:val="00B0F0"/>
          <w:sz w:val="32"/>
          <w:szCs w:val="32"/>
        </w:rPr>
      </w:pPr>
      <w:r w:rsidRPr="001B7100">
        <w:rPr>
          <w:rFonts w:ascii="Arial" w:hAnsi="Arial" w:cs="Arial"/>
          <w:b/>
          <w:bCs/>
          <w:i/>
          <w:iCs/>
          <w:color w:val="00B0F0"/>
          <w:sz w:val="32"/>
          <w:szCs w:val="32"/>
        </w:rPr>
        <w:t xml:space="preserve">3.0 Important definitions </w:t>
      </w:r>
    </w:p>
    <w:p w:rsidR="0022179D" w:rsidRPr="001B7100" w:rsidRDefault="00B17A37" w:rsidP="001B7100">
      <w:pPr>
        <w:pStyle w:val="NormalWeb"/>
        <w:jc w:val="both"/>
        <w:rPr>
          <w:rFonts w:ascii="Arial" w:hAnsi="Arial" w:cs="Arial"/>
          <w:sz w:val="22"/>
          <w:szCs w:val="22"/>
        </w:rPr>
      </w:pPr>
      <w:r w:rsidRPr="001B7100">
        <w:rPr>
          <w:rFonts w:ascii="Arial" w:hAnsi="Arial" w:cs="Arial"/>
          <w:sz w:val="22"/>
          <w:szCs w:val="22"/>
        </w:rPr>
        <w:t xml:space="preserve">(a) “Aggrieved Individual” means in relation to a workplace, </w:t>
      </w:r>
      <w:r w:rsidR="0022179D" w:rsidRPr="001B7100">
        <w:rPr>
          <w:rFonts w:ascii="Arial" w:hAnsi="Arial" w:cs="Arial"/>
          <w:color w:val="2D3035"/>
          <w:sz w:val="22"/>
          <w:szCs w:val="22"/>
        </w:rPr>
        <w:t xml:space="preserve">a woman, of any age whether employed or not, who alleges </w:t>
      </w:r>
      <w:r w:rsidR="0022179D" w:rsidRPr="001B7100">
        <w:rPr>
          <w:rFonts w:ascii="Arial" w:hAnsi="Arial" w:cs="Arial"/>
          <w:color w:val="16191E"/>
          <w:sz w:val="22"/>
          <w:szCs w:val="22"/>
        </w:rPr>
        <w:t xml:space="preserve">to have </w:t>
      </w:r>
      <w:r w:rsidR="0022179D" w:rsidRPr="001B7100">
        <w:rPr>
          <w:rFonts w:ascii="Arial" w:hAnsi="Arial" w:cs="Arial"/>
          <w:color w:val="2D3035"/>
          <w:sz w:val="22"/>
          <w:szCs w:val="22"/>
        </w:rPr>
        <w:t xml:space="preserve">been </w:t>
      </w:r>
      <w:r w:rsidR="0022179D" w:rsidRPr="001B7100">
        <w:rPr>
          <w:rFonts w:ascii="Arial" w:hAnsi="Arial" w:cs="Arial"/>
          <w:color w:val="44474C"/>
          <w:sz w:val="22"/>
          <w:szCs w:val="22"/>
        </w:rPr>
        <w:t>s</w:t>
      </w:r>
      <w:r w:rsidR="0022179D" w:rsidRPr="001B7100">
        <w:rPr>
          <w:rFonts w:ascii="Arial" w:hAnsi="Arial" w:cs="Arial"/>
          <w:color w:val="16191E"/>
          <w:sz w:val="22"/>
          <w:szCs w:val="22"/>
        </w:rPr>
        <w:t>ubj</w:t>
      </w:r>
      <w:r w:rsidR="0022179D" w:rsidRPr="001B7100">
        <w:rPr>
          <w:rFonts w:ascii="Arial" w:hAnsi="Arial" w:cs="Arial"/>
          <w:color w:val="44474C"/>
          <w:sz w:val="22"/>
          <w:szCs w:val="22"/>
        </w:rPr>
        <w:t>ec</w:t>
      </w:r>
      <w:r w:rsidR="0022179D" w:rsidRPr="001B7100">
        <w:rPr>
          <w:rFonts w:ascii="Arial" w:hAnsi="Arial" w:cs="Arial"/>
          <w:color w:val="16191E"/>
          <w:sz w:val="22"/>
          <w:szCs w:val="22"/>
        </w:rPr>
        <w:t>t</w:t>
      </w:r>
      <w:r w:rsidR="0022179D" w:rsidRPr="001B7100">
        <w:rPr>
          <w:rFonts w:ascii="Arial" w:hAnsi="Arial" w:cs="Arial"/>
          <w:color w:val="44474C"/>
          <w:sz w:val="22"/>
          <w:szCs w:val="22"/>
        </w:rPr>
        <w:t xml:space="preserve">ed </w:t>
      </w:r>
      <w:r w:rsidR="0022179D" w:rsidRPr="001B7100">
        <w:rPr>
          <w:rFonts w:ascii="Arial" w:hAnsi="Arial" w:cs="Arial"/>
          <w:color w:val="16191E"/>
          <w:sz w:val="22"/>
          <w:szCs w:val="22"/>
        </w:rPr>
        <w:t xml:space="preserve">to </w:t>
      </w:r>
      <w:r w:rsidR="0022179D" w:rsidRPr="001B7100">
        <w:rPr>
          <w:rFonts w:ascii="Arial" w:hAnsi="Arial" w:cs="Arial"/>
          <w:color w:val="2D3035"/>
          <w:sz w:val="22"/>
          <w:szCs w:val="22"/>
        </w:rPr>
        <w:t xml:space="preserve">any </w:t>
      </w:r>
      <w:r w:rsidR="0022179D" w:rsidRPr="001B7100">
        <w:rPr>
          <w:rFonts w:ascii="Arial" w:hAnsi="Arial" w:cs="Arial"/>
          <w:color w:val="44474C"/>
          <w:sz w:val="22"/>
          <w:szCs w:val="22"/>
        </w:rPr>
        <w:t xml:space="preserve">act </w:t>
      </w:r>
      <w:r w:rsidR="0022179D" w:rsidRPr="001B7100">
        <w:rPr>
          <w:rFonts w:ascii="Arial" w:hAnsi="Arial" w:cs="Arial"/>
          <w:color w:val="16191E"/>
          <w:sz w:val="22"/>
          <w:szCs w:val="22"/>
        </w:rPr>
        <w:t xml:space="preserve">of </w:t>
      </w:r>
      <w:r w:rsidR="0022179D" w:rsidRPr="001B7100">
        <w:rPr>
          <w:rFonts w:ascii="Arial" w:hAnsi="Arial" w:cs="Arial"/>
          <w:color w:val="44474C"/>
          <w:sz w:val="22"/>
          <w:szCs w:val="22"/>
        </w:rPr>
        <w:t xml:space="preserve">sexual </w:t>
      </w:r>
      <w:r w:rsidR="0022179D" w:rsidRPr="001B7100">
        <w:rPr>
          <w:rFonts w:ascii="Arial" w:hAnsi="Arial" w:cs="Arial"/>
          <w:color w:val="16191E"/>
          <w:sz w:val="22"/>
          <w:szCs w:val="22"/>
        </w:rPr>
        <w:t>h</w:t>
      </w:r>
      <w:r w:rsidR="0022179D" w:rsidRPr="001B7100">
        <w:rPr>
          <w:rFonts w:ascii="Arial" w:hAnsi="Arial" w:cs="Arial"/>
          <w:color w:val="44474C"/>
          <w:sz w:val="22"/>
          <w:szCs w:val="22"/>
        </w:rPr>
        <w:t xml:space="preserve">arassment </w:t>
      </w:r>
      <w:r w:rsidR="0022179D" w:rsidRPr="001B7100">
        <w:rPr>
          <w:rFonts w:ascii="Arial" w:hAnsi="Arial" w:cs="Arial"/>
          <w:color w:val="2D3035"/>
          <w:sz w:val="22"/>
          <w:szCs w:val="22"/>
        </w:rPr>
        <w:t xml:space="preserve">by </w:t>
      </w:r>
      <w:r w:rsidR="0022179D" w:rsidRPr="001B7100">
        <w:rPr>
          <w:rFonts w:ascii="Arial" w:hAnsi="Arial" w:cs="Arial"/>
          <w:color w:val="16191E"/>
          <w:sz w:val="22"/>
          <w:szCs w:val="22"/>
        </w:rPr>
        <w:t>th</w:t>
      </w:r>
      <w:r w:rsidR="0022179D" w:rsidRPr="001B7100">
        <w:rPr>
          <w:rFonts w:ascii="Arial" w:hAnsi="Arial" w:cs="Arial"/>
          <w:color w:val="44474C"/>
          <w:sz w:val="22"/>
          <w:szCs w:val="22"/>
        </w:rPr>
        <w:t xml:space="preserve">e </w:t>
      </w:r>
      <w:r w:rsidR="0022179D" w:rsidRPr="001B7100">
        <w:rPr>
          <w:rFonts w:ascii="Arial" w:hAnsi="Arial" w:cs="Arial"/>
          <w:color w:val="16191E"/>
          <w:sz w:val="22"/>
          <w:szCs w:val="22"/>
        </w:rPr>
        <w:t>respondent</w:t>
      </w:r>
      <w:r w:rsidR="0022179D" w:rsidRPr="001B7100">
        <w:rPr>
          <w:rFonts w:ascii="Arial" w:hAnsi="Arial" w:cs="Arial"/>
          <w:sz w:val="22"/>
          <w:szCs w:val="22"/>
        </w:rPr>
        <w:t xml:space="preserve"> </w:t>
      </w:r>
      <w:r w:rsidRPr="001B7100">
        <w:rPr>
          <w:rFonts w:ascii="Arial" w:hAnsi="Arial" w:cs="Arial"/>
          <w:sz w:val="22"/>
          <w:szCs w:val="22"/>
        </w:rPr>
        <w:t>and includes contractual, temporary employees and visitors</w:t>
      </w:r>
      <w:r w:rsidR="0022179D" w:rsidRPr="001B7100">
        <w:rPr>
          <w:rFonts w:ascii="Arial" w:hAnsi="Arial" w:cs="Arial"/>
          <w:sz w:val="22"/>
          <w:szCs w:val="22"/>
        </w:rPr>
        <w:t xml:space="preserve">; </w:t>
      </w:r>
      <w:r w:rsidR="0022179D" w:rsidRPr="001B7100">
        <w:rPr>
          <w:rFonts w:ascii="Arial" w:hAnsi="Arial" w:cs="Arial"/>
          <w:i/>
          <w:iCs/>
          <w:sz w:val="22"/>
          <w:szCs w:val="22"/>
        </w:rPr>
        <w:t>us 2 (a) (</w:t>
      </w:r>
      <w:proofErr w:type="spellStart"/>
      <w:r w:rsidR="0022179D" w:rsidRPr="001B7100">
        <w:rPr>
          <w:rFonts w:ascii="Arial" w:hAnsi="Arial" w:cs="Arial"/>
          <w:i/>
          <w:iCs/>
          <w:sz w:val="22"/>
          <w:szCs w:val="22"/>
        </w:rPr>
        <w:t>i</w:t>
      </w:r>
      <w:proofErr w:type="spellEnd"/>
      <w:r w:rsidR="0022179D" w:rsidRPr="001B7100">
        <w:rPr>
          <w:rFonts w:ascii="Arial" w:hAnsi="Arial" w:cs="Arial"/>
          <w:i/>
          <w:iCs/>
          <w:sz w:val="22"/>
          <w:szCs w:val="22"/>
        </w:rPr>
        <w:t xml:space="preserve">) </w:t>
      </w:r>
      <w:r w:rsidR="0070424A" w:rsidRPr="001B7100">
        <w:rPr>
          <w:rFonts w:ascii="Arial" w:hAnsi="Arial" w:cs="Arial"/>
          <w:i/>
          <w:iCs/>
          <w:sz w:val="22"/>
          <w:szCs w:val="22"/>
        </w:rPr>
        <w:t>of</w:t>
      </w:r>
      <w:r w:rsidR="0022179D" w:rsidRPr="001B7100">
        <w:rPr>
          <w:rFonts w:ascii="Arial" w:hAnsi="Arial" w:cs="Arial"/>
          <w:i/>
          <w:iCs/>
          <w:sz w:val="22"/>
          <w:szCs w:val="22"/>
        </w:rPr>
        <w:t xml:space="preserve"> the “Sexual Harassment of Women at Workplace (Prevention, Prohibition and Redressal) Act, 2013”</w:t>
      </w:r>
      <w:r w:rsidRPr="001B7100">
        <w:rPr>
          <w:rFonts w:ascii="Arial" w:hAnsi="Arial" w:cs="Arial"/>
          <w:i/>
          <w:iCs/>
          <w:sz w:val="22"/>
          <w:szCs w:val="22"/>
        </w:rPr>
        <w:t>.</w:t>
      </w:r>
      <w:r w:rsidRPr="001B7100">
        <w:rPr>
          <w:rFonts w:ascii="Arial" w:hAnsi="Arial" w:cs="Arial"/>
          <w:sz w:val="22"/>
          <w:szCs w:val="22"/>
        </w:rPr>
        <w:t xml:space="preserve"> </w:t>
      </w:r>
    </w:p>
    <w:p w:rsidR="00B17A37" w:rsidRPr="001B7100" w:rsidRDefault="00B17A37" w:rsidP="001B7100">
      <w:pPr>
        <w:pStyle w:val="NormalWeb"/>
        <w:jc w:val="both"/>
        <w:rPr>
          <w:rFonts w:ascii="Arial" w:hAnsi="Arial" w:cs="Arial"/>
          <w:sz w:val="22"/>
          <w:szCs w:val="22"/>
        </w:rPr>
      </w:pPr>
      <w:r w:rsidRPr="001B7100">
        <w:rPr>
          <w:rFonts w:ascii="Arial" w:hAnsi="Arial" w:cs="Arial"/>
          <w:sz w:val="22"/>
          <w:szCs w:val="22"/>
        </w:rPr>
        <w:t xml:space="preserve">(b) “Complainant” is any aggrieved individual (including a representative as more fully described under Rule 6 of the said Rules, if the aggrieved individual is unable to make a complaint on account of his/her physical or mental incapacity or death or otherwise) who makes a complaint alleging Sexual Harassment under this Policy. </w:t>
      </w:r>
    </w:p>
    <w:p w:rsidR="0022179D" w:rsidRPr="001B7100" w:rsidRDefault="00B17A37" w:rsidP="001B7100">
      <w:pPr>
        <w:pStyle w:val="NormalWeb"/>
        <w:jc w:val="both"/>
        <w:rPr>
          <w:rFonts w:ascii="Arial" w:hAnsi="Arial" w:cs="Arial"/>
          <w:sz w:val="22"/>
          <w:szCs w:val="22"/>
        </w:rPr>
      </w:pPr>
      <w:r w:rsidRPr="001B7100">
        <w:rPr>
          <w:rFonts w:ascii="Arial" w:hAnsi="Arial" w:cs="Arial"/>
          <w:sz w:val="22"/>
          <w:szCs w:val="22"/>
        </w:rPr>
        <w:t xml:space="preserve">(c) “Employee” as defined under the Act and means a person employed with the </w:t>
      </w:r>
      <w:r w:rsidR="0070424A" w:rsidRPr="001B7100">
        <w:rPr>
          <w:rFonts w:ascii="Arial" w:hAnsi="Arial" w:cs="Arial"/>
          <w:sz w:val="22"/>
          <w:szCs w:val="22"/>
        </w:rPr>
        <w:t>department</w:t>
      </w:r>
      <w:r w:rsidRPr="001B7100">
        <w:rPr>
          <w:rFonts w:ascii="Arial" w:hAnsi="Arial" w:cs="Arial"/>
          <w:sz w:val="22"/>
          <w:szCs w:val="22"/>
        </w:rPr>
        <w:t xml:space="preserve"> for any work on permanent, temporary, part-time, ad-hoc or daily wage basis, either directly or through an agent, including a contractor, who with or without the knowledge of the Principal employer, whether for remuneration or not, or working on a voluntary basis or otherwise, whether the terms of employment are expressed or implied and includes a co-worker, a contract worker, probationer, trainee, apprentice or called by any other such name. </w:t>
      </w:r>
    </w:p>
    <w:p w:rsidR="0022179D" w:rsidRPr="001B7100" w:rsidRDefault="00B17A37" w:rsidP="001B7100">
      <w:pPr>
        <w:pStyle w:val="NormalWeb"/>
        <w:jc w:val="both"/>
        <w:rPr>
          <w:rFonts w:ascii="Arial" w:hAnsi="Arial" w:cs="Arial"/>
          <w:sz w:val="22"/>
          <w:szCs w:val="22"/>
        </w:rPr>
      </w:pPr>
      <w:r w:rsidRPr="001B7100">
        <w:rPr>
          <w:rFonts w:ascii="Arial" w:hAnsi="Arial" w:cs="Arial"/>
          <w:sz w:val="22"/>
          <w:szCs w:val="22"/>
        </w:rPr>
        <w:t>(d) “Employer” means person who are responsible for management, supervision and control of the workplace including appointment/removal/termination of employees and will include ‘</w:t>
      </w:r>
      <w:r w:rsidR="00327CBC" w:rsidRPr="001B7100">
        <w:rPr>
          <w:rFonts w:ascii="Arial" w:hAnsi="Arial" w:cs="Arial"/>
          <w:sz w:val="22"/>
          <w:szCs w:val="22"/>
        </w:rPr>
        <w:t xml:space="preserve">Project </w:t>
      </w:r>
      <w:r w:rsidRPr="001B7100">
        <w:rPr>
          <w:rFonts w:ascii="Arial" w:hAnsi="Arial" w:cs="Arial"/>
          <w:sz w:val="22"/>
          <w:szCs w:val="22"/>
        </w:rPr>
        <w:t>Director</w:t>
      </w:r>
      <w:r w:rsidR="00AC0ADD">
        <w:rPr>
          <w:rFonts w:ascii="Arial" w:hAnsi="Arial" w:cs="Arial"/>
          <w:sz w:val="22"/>
          <w:szCs w:val="22"/>
        </w:rPr>
        <w:t>(PD)</w:t>
      </w:r>
      <w:r w:rsidRPr="001B7100">
        <w:rPr>
          <w:rFonts w:ascii="Arial" w:hAnsi="Arial" w:cs="Arial"/>
          <w:sz w:val="22"/>
          <w:szCs w:val="22"/>
        </w:rPr>
        <w:t>’, ‘</w:t>
      </w:r>
      <w:r w:rsidR="00327CBC" w:rsidRPr="001B7100">
        <w:rPr>
          <w:rFonts w:ascii="Arial" w:hAnsi="Arial" w:cs="Arial"/>
          <w:sz w:val="22"/>
          <w:szCs w:val="22"/>
        </w:rPr>
        <w:t>Superintending Engineers</w:t>
      </w:r>
      <w:r w:rsidRPr="001B7100">
        <w:rPr>
          <w:rFonts w:ascii="Arial" w:hAnsi="Arial" w:cs="Arial"/>
          <w:sz w:val="22"/>
          <w:szCs w:val="22"/>
        </w:rPr>
        <w:t xml:space="preserve"> (</w:t>
      </w:r>
      <w:r w:rsidR="00327CBC" w:rsidRPr="001B7100">
        <w:rPr>
          <w:rFonts w:ascii="Arial" w:hAnsi="Arial" w:cs="Arial"/>
          <w:sz w:val="22"/>
          <w:szCs w:val="22"/>
        </w:rPr>
        <w:t>SE</w:t>
      </w:r>
      <w:r w:rsidRPr="001B7100">
        <w:rPr>
          <w:rFonts w:ascii="Arial" w:hAnsi="Arial" w:cs="Arial"/>
          <w:sz w:val="22"/>
          <w:szCs w:val="22"/>
        </w:rPr>
        <w:t>)’ and ‘</w:t>
      </w:r>
      <w:r w:rsidR="00327CBC" w:rsidRPr="001B7100">
        <w:rPr>
          <w:rFonts w:ascii="Arial" w:hAnsi="Arial" w:cs="Arial"/>
          <w:sz w:val="22"/>
          <w:szCs w:val="22"/>
        </w:rPr>
        <w:t>Executive Engineers</w:t>
      </w:r>
      <w:r w:rsidRPr="001B7100">
        <w:rPr>
          <w:rFonts w:ascii="Arial" w:hAnsi="Arial" w:cs="Arial"/>
          <w:sz w:val="22"/>
          <w:szCs w:val="22"/>
        </w:rPr>
        <w:t xml:space="preserve"> (</w:t>
      </w:r>
      <w:r w:rsidR="00327CBC" w:rsidRPr="001B7100">
        <w:rPr>
          <w:rFonts w:ascii="Arial" w:hAnsi="Arial" w:cs="Arial"/>
          <w:sz w:val="22"/>
          <w:szCs w:val="22"/>
        </w:rPr>
        <w:t>EE</w:t>
      </w:r>
      <w:r w:rsidRPr="001B7100">
        <w:rPr>
          <w:rFonts w:ascii="Arial" w:hAnsi="Arial" w:cs="Arial"/>
          <w:sz w:val="22"/>
          <w:szCs w:val="22"/>
        </w:rPr>
        <w:t xml:space="preserve">)’. </w:t>
      </w:r>
    </w:p>
    <w:p w:rsidR="00327CBC" w:rsidRPr="001B7100" w:rsidRDefault="00327CBC"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(e) “Internal Committee” means and include an Internal Complaints Committee (hereinafter referred to as the </w:t>
      </w:r>
      <w:r w:rsidRPr="001B7100">
        <w:rPr>
          <w:rFonts w:ascii="Arial" w:eastAsia="Times New Roman" w:hAnsi="Arial" w:cs="Arial"/>
          <w:b/>
          <w:bCs/>
          <w:sz w:val="22"/>
          <w:szCs w:val="22"/>
          <w:lang w:val="en-IN" w:eastAsia="en-US" w:bidi="as-IN"/>
        </w:rPr>
        <w:t>“ICC”</w:t>
      </w:r>
      <w:r w:rsidRPr="001B7100">
        <w:rPr>
          <w:rFonts w:ascii="Arial" w:eastAsia="Times New Roman" w:hAnsi="Arial" w:cs="Arial"/>
          <w:sz w:val="22"/>
          <w:szCs w:val="22"/>
          <w:lang w:val="en-IN" w:eastAsia="en-US" w:bidi="as-IN"/>
        </w:rPr>
        <w:t>)</w:t>
      </w:r>
      <w:r w:rsidR="0070424A" w:rsidRPr="001B7100">
        <w:rPr>
          <w:rFonts w:ascii="Arial" w:eastAsia="Times New Roman" w:hAnsi="Arial" w:cs="Arial"/>
          <w:sz w:val="22"/>
          <w:szCs w:val="22"/>
          <w:lang w:val="en-IN" w:eastAsia="en-US" w:bidi="as-IN"/>
        </w:rPr>
        <w:t xml:space="preserve">; </w:t>
      </w:r>
      <w:r w:rsidR="0070424A" w:rsidRPr="001B7100">
        <w:rPr>
          <w:rFonts w:ascii="Arial" w:hAnsi="Arial" w:cs="Arial"/>
          <w:i/>
          <w:iCs/>
          <w:sz w:val="22"/>
          <w:szCs w:val="22"/>
        </w:rPr>
        <w:t>us 4 (1) of the “Sexual Harassment of Women at Workplace (Prevention, Prohibition and Redressal) Act, 2013”.</w:t>
      </w:r>
      <w:r w:rsidR="0070424A" w:rsidRPr="001B7100">
        <w:rPr>
          <w:rFonts w:ascii="Arial" w:eastAsia="Times New Roman" w:hAnsi="Arial" w:cs="Arial"/>
          <w:sz w:val="22"/>
          <w:szCs w:val="22"/>
          <w:lang w:val="en-IN" w:eastAsia="en-US" w:bidi="as-IN"/>
        </w:rPr>
        <w:t xml:space="preserve"> </w:t>
      </w:r>
      <w:r w:rsidRPr="001B7100">
        <w:rPr>
          <w:rFonts w:ascii="Arial" w:eastAsia="Times New Roman" w:hAnsi="Arial" w:cs="Arial"/>
          <w:sz w:val="22"/>
          <w:szCs w:val="22"/>
          <w:lang w:val="en-IN" w:eastAsia="en-US" w:bidi="as-IN"/>
        </w:rPr>
        <w:t xml:space="preserve"> </w:t>
      </w:r>
    </w:p>
    <w:p w:rsidR="00DF1090" w:rsidRDefault="00327CBC"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(f) “Member” means a member of the ICC. </w:t>
      </w:r>
    </w:p>
    <w:p w:rsidR="00327CBC" w:rsidRPr="001B7100" w:rsidRDefault="00327CBC"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lastRenderedPageBreak/>
        <w:t>(g) “Presiding officer” means the presiding officer of the ICC and shall be a woman employed at a senior level at the workplace amongst the employees</w:t>
      </w:r>
      <w:r w:rsidR="0070424A" w:rsidRPr="001B7100">
        <w:rPr>
          <w:rFonts w:ascii="Arial" w:eastAsia="Times New Roman" w:hAnsi="Arial" w:cs="Arial"/>
          <w:sz w:val="22"/>
          <w:szCs w:val="22"/>
          <w:lang w:val="en-IN" w:eastAsia="en-US" w:bidi="as-IN"/>
        </w:rPr>
        <w:t xml:space="preserve">; </w:t>
      </w:r>
      <w:r w:rsidR="0070424A" w:rsidRPr="001B7100">
        <w:rPr>
          <w:rFonts w:ascii="Arial" w:hAnsi="Arial" w:cs="Arial"/>
          <w:i/>
          <w:iCs/>
          <w:sz w:val="22"/>
          <w:szCs w:val="22"/>
        </w:rPr>
        <w:t>us 4 (2) (a) of the “Sexual Harassment of Women at Workplace (Prevention, Prohibition and Redressal) Act, 2013”.</w:t>
      </w:r>
    </w:p>
    <w:p w:rsidR="00327CBC" w:rsidRPr="001B7100" w:rsidRDefault="00327CBC"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(h) ‘Respondent” means a person against whom a complaint of alleging sexual harassment has been made under this policy. </w:t>
      </w:r>
    </w:p>
    <w:p w:rsidR="00327CBC" w:rsidRPr="001B7100" w:rsidRDefault="00327CBC"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w:t>
      </w:r>
      <w:proofErr w:type="spellStart"/>
      <w:r w:rsidRPr="001B7100">
        <w:rPr>
          <w:rFonts w:ascii="Arial" w:eastAsia="Times New Roman" w:hAnsi="Arial" w:cs="Arial"/>
          <w:sz w:val="22"/>
          <w:szCs w:val="22"/>
          <w:lang w:val="en-IN" w:eastAsia="en-US" w:bidi="as-IN"/>
        </w:rPr>
        <w:t>i</w:t>
      </w:r>
      <w:proofErr w:type="spellEnd"/>
      <w:r w:rsidRPr="001B7100">
        <w:rPr>
          <w:rFonts w:ascii="Arial" w:eastAsia="Times New Roman" w:hAnsi="Arial" w:cs="Arial"/>
          <w:sz w:val="22"/>
          <w:szCs w:val="22"/>
          <w:lang w:val="en-IN" w:eastAsia="en-US" w:bidi="as-IN"/>
        </w:rPr>
        <w:t xml:space="preserve">) “Parties” means collectively the complainant and the respondent. </w:t>
      </w:r>
    </w:p>
    <w:p w:rsidR="00327CBC" w:rsidRPr="001B7100" w:rsidRDefault="00327CBC"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(j) “Sexual Harassment” includes any one or more of the following unwelcome acts of behavio</w:t>
      </w:r>
      <w:r w:rsidR="004F6686">
        <w:rPr>
          <w:rFonts w:ascii="Arial" w:eastAsia="Times New Roman" w:hAnsi="Arial" w:cs="Arial"/>
          <w:sz w:val="22"/>
          <w:szCs w:val="22"/>
          <w:lang w:val="en-IN" w:eastAsia="en-US" w:bidi="as-IN"/>
        </w:rPr>
        <w:t>u</w:t>
      </w:r>
      <w:r w:rsidRPr="001B7100">
        <w:rPr>
          <w:rFonts w:ascii="Arial" w:eastAsia="Times New Roman" w:hAnsi="Arial" w:cs="Arial"/>
          <w:sz w:val="22"/>
          <w:szCs w:val="22"/>
          <w:lang w:val="en-IN" w:eastAsia="en-US" w:bidi="as-IN"/>
        </w:rPr>
        <w:t xml:space="preserve">r (whether directly or by implication): </w:t>
      </w:r>
    </w:p>
    <w:p w:rsidR="00327CBC" w:rsidRPr="001B7100" w:rsidRDefault="00327CBC" w:rsidP="001B7100">
      <w:pPr>
        <w:numPr>
          <w:ilvl w:val="0"/>
          <w:numId w:val="3"/>
        </w:numPr>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Any unwelcome sexually determined behavio</w:t>
      </w:r>
      <w:r w:rsidR="004F6686">
        <w:rPr>
          <w:rFonts w:ascii="Arial" w:eastAsia="Times New Roman" w:hAnsi="Arial" w:cs="Arial"/>
          <w:sz w:val="22"/>
          <w:szCs w:val="22"/>
          <w:lang w:val="en-IN" w:eastAsia="en-US" w:bidi="as-IN"/>
        </w:rPr>
        <w:t>u</w:t>
      </w:r>
      <w:r w:rsidRPr="001B7100">
        <w:rPr>
          <w:rFonts w:ascii="Arial" w:eastAsia="Times New Roman" w:hAnsi="Arial" w:cs="Arial"/>
          <w:sz w:val="22"/>
          <w:szCs w:val="22"/>
          <w:lang w:val="en-IN" w:eastAsia="en-US" w:bidi="as-IN"/>
        </w:rPr>
        <w:t>r or pattern of conduct that would cause discomfort and/or humiliate a person at whom the behavio</w:t>
      </w:r>
      <w:r w:rsidR="004F6686">
        <w:rPr>
          <w:rFonts w:ascii="Arial" w:eastAsia="Times New Roman" w:hAnsi="Arial" w:cs="Arial"/>
          <w:sz w:val="22"/>
          <w:szCs w:val="22"/>
          <w:lang w:val="en-IN" w:eastAsia="en-US" w:bidi="as-IN"/>
        </w:rPr>
        <w:t>u</w:t>
      </w:r>
      <w:r w:rsidRPr="001B7100">
        <w:rPr>
          <w:rFonts w:ascii="Arial" w:eastAsia="Times New Roman" w:hAnsi="Arial" w:cs="Arial"/>
          <w:sz w:val="22"/>
          <w:szCs w:val="22"/>
          <w:lang w:val="en-IN" w:eastAsia="en-US" w:bidi="as-IN"/>
        </w:rPr>
        <w:t xml:space="preserve">r or conduct was directed namely - </w:t>
      </w:r>
    </w:p>
    <w:p w:rsidR="001B7100" w:rsidRPr="001B7100" w:rsidRDefault="00327CBC" w:rsidP="00DF1090">
      <w:pPr>
        <w:ind w:left="720"/>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w:t>
      </w:r>
      <w:proofErr w:type="spellStart"/>
      <w:r w:rsidRPr="001B7100">
        <w:rPr>
          <w:rFonts w:ascii="Arial" w:eastAsia="Times New Roman" w:hAnsi="Arial" w:cs="Arial"/>
          <w:sz w:val="22"/>
          <w:szCs w:val="22"/>
          <w:lang w:val="en-IN" w:eastAsia="en-US" w:bidi="as-IN"/>
        </w:rPr>
        <w:t>i</w:t>
      </w:r>
      <w:proofErr w:type="spellEnd"/>
      <w:r w:rsidRPr="001B7100">
        <w:rPr>
          <w:rFonts w:ascii="Arial" w:eastAsia="Times New Roman" w:hAnsi="Arial" w:cs="Arial"/>
          <w:sz w:val="22"/>
          <w:szCs w:val="22"/>
          <w:lang w:val="en-IN" w:eastAsia="en-US" w:bidi="as-IN"/>
        </w:rPr>
        <w:t>) Physical contact and advances</w:t>
      </w:r>
      <w:proofErr w:type="gramStart"/>
      <w:r w:rsidRPr="001B7100">
        <w:rPr>
          <w:rFonts w:ascii="Arial" w:eastAsia="Times New Roman" w:hAnsi="Arial" w:cs="Arial"/>
          <w:sz w:val="22"/>
          <w:szCs w:val="22"/>
          <w:lang w:val="en-IN" w:eastAsia="en-US" w:bidi="as-IN"/>
        </w:rPr>
        <w:t>;</w:t>
      </w:r>
      <w:proofErr w:type="gramEnd"/>
      <w:r w:rsidRPr="001B7100">
        <w:rPr>
          <w:rFonts w:ascii="Arial" w:eastAsia="Times New Roman" w:hAnsi="Arial" w:cs="Arial"/>
          <w:sz w:val="22"/>
          <w:szCs w:val="22"/>
          <w:lang w:val="en-IN" w:eastAsia="en-US" w:bidi="as-IN"/>
        </w:rPr>
        <w:br/>
        <w:t xml:space="preserve">(ii) Demand or request for sexual favours; </w:t>
      </w:r>
    </w:p>
    <w:p w:rsidR="001B7100" w:rsidRPr="001B7100" w:rsidRDefault="00327CBC" w:rsidP="001B7100">
      <w:pPr>
        <w:ind w:left="720"/>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iii) </w:t>
      </w:r>
      <w:proofErr w:type="gramStart"/>
      <w:r w:rsidRPr="001B7100">
        <w:rPr>
          <w:rFonts w:ascii="Arial" w:eastAsia="Times New Roman" w:hAnsi="Arial" w:cs="Arial"/>
          <w:sz w:val="22"/>
          <w:szCs w:val="22"/>
          <w:lang w:val="en-IN" w:eastAsia="en-US" w:bidi="as-IN"/>
        </w:rPr>
        <w:t>making</w:t>
      </w:r>
      <w:proofErr w:type="gramEnd"/>
      <w:r w:rsidRPr="001B7100">
        <w:rPr>
          <w:rFonts w:ascii="Arial" w:eastAsia="Times New Roman" w:hAnsi="Arial" w:cs="Arial"/>
          <w:sz w:val="22"/>
          <w:szCs w:val="22"/>
          <w:lang w:val="en-IN" w:eastAsia="en-US" w:bidi="as-IN"/>
        </w:rPr>
        <w:t xml:space="preserve"> sexually coloured remarks or remarks of sexual nature about a person’s clothing or body; </w:t>
      </w:r>
    </w:p>
    <w:p w:rsidR="001B7100" w:rsidRPr="001B7100" w:rsidRDefault="00327CBC" w:rsidP="001B7100">
      <w:pPr>
        <w:ind w:left="720"/>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(iv) </w:t>
      </w:r>
      <w:proofErr w:type="gramStart"/>
      <w:r w:rsidRPr="001B7100">
        <w:rPr>
          <w:rFonts w:ascii="Arial" w:eastAsia="Times New Roman" w:hAnsi="Arial" w:cs="Arial"/>
          <w:sz w:val="22"/>
          <w:szCs w:val="22"/>
          <w:lang w:val="en-IN" w:eastAsia="en-US" w:bidi="as-IN"/>
        </w:rPr>
        <w:t>showing</w:t>
      </w:r>
      <w:proofErr w:type="gramEnd"/>
      <w:r w:rsidRPr="001B7100">
        <w:rPr>
          <w:rFonts w:ascii="Arial" w:eastAsia="Times New Roman" w:hAnsi="Arial" w:cs="Arial"/>
          <w:sz w:val="22"/>
          <w:szCs w:val="22"/>
          <w:lang w:val="en-IN" w:eastAsia="en-US" w:bidi="as-IN"/>
        </w:rPr>
        <w:t xml:space="preserve"> pornography; </w:t>
      </w:r>
    </w:p>
    <w:p w:rsidR="00327CBC" w:rsidRPr="001B7100" w:rsidRDefault="00327CBC" w:rsidP="001B7100">
      <w:pPr>
        <w:ind w:left="720"/>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(v) Any other unwelcome physical, visual, verbal or non-verbal conduct of sexual nature</w:t>
      </w:r>
      <w:r w:rsidR="001B7100" w:rsidRPr="001B7100">
        <w:rPr>
          <w:rFonts w:ascii="Arial" w:eastAsia="Times New Roman" w:hAnsi="Arial" w:cs="Arial"/>
          <w:sz w:val="22"/>
          <w:szCs w:val="22"/>
          <w:lang w:val="en-IN" w:eastAsia="en-US" w:bidi="as-IN"/>
        </w:rPr>
        <w:t xml:space="preserve"> </w:t>
      </w:r>
      <w:r w:rsidRPr="001B7100">
        <w:rPr>
          <w:rFonts w:ascii="Arial" w:eastAsia="Times New Roman" w:hAnsi="Arial" w:cs="Arial"/>
          <w:sz w:val="22"/>
          <w:szCs w:val="22"/>
          <w:lang w:val="en-IN" w:eastAsia="en-US" w:bidi="as-IN"/>
        </w:rPr>
        <w:t xml:space="preserve">including but not limited to cat-call, wolf/finger whistle, vulgar/indecent jokes, letters, phone calls, text messages, e-mails, gestures etc. </w:t>
      </w:r>
    </w:p>
    <w:p w:rsidR="001B7100" w:rsidRPr="001B7100" w:rsidRDefault="001B7100" w:rsidP="001B7100">
      <w:pPr>
        <w:ind w:left="720"/>
        <w:jc w:val="both"/>
        <w:rPr>
          <w:rFonts w:ascii="Arial" w:eastAsia="Times New Roman" w:hAnsi="Arial" w:cs="Arial"/>
          <w:sz w:val="22"/>
          <w:szCs w:val="22"/>
          <w:lang w:val="en-IN" w:eastAsia="en-US" w:bidi="as-IN"/>
        </w:rPr>
      </w:pPr>
    </w:p>
    <w:p w:rsidR="00327CBC" w:rsidRPr="001B7100" w:rsidRDefault="00327CBC" w:rsidP="001B7100">
      <w:pPr>
        <w:ind w:left="720"/>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Sexual harassment can involve a series of incidents or it can be a one-off occurrence. </w:t>
      </w:r>
    </w:p>
    <w:p w:rsidR="001B7100" w:rsidRPr="001B7100" w:rsidRDefault="001B7100" w:rsidP="001B7100">
      <w:pPr>
        <w:ind w:left="720"/>
        <w:jc w:val="both"/>
        <w:rPr>
          <w:rFonts w:ascii="Arial" w:eastAsia="Times New Roman" w:hAnsi="Arial" w:cs="Arial"/>
          <w:sz w:val="22"/>
          <w:szCs w:val="22"/>
          <w:lang w:val="en-IN" w:eastAsia="en-US" w:bidi="as-IN"/>
        </w:rPr>
      </w:pPr>
    </w:p>
    <w:p w:rsidR="00327CBC" w:rsidRPr="001B7100" w:rsidRDefault="00327CBC" w:rsidP="001B7100">
      <w:pPr>
        <w:numPr>
          <w:ilvl w:val="0"/>
          <w:numId w:val="3"/>
        </w:numPr>
        <w:ind w:left="714" w:hanging="357"/>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The following circumstances, among other circumstances, if it occurs or is present in relation to connected with any act or behavi</w:t>
      </w:r>
      <w:r w:rsidR="00AC0ADD">
        <w:rPr>
          <w:rFonts w:ascii="Arial" w:eastAsia="Times New Roman" w:hAnsi="Arial" w:cs="Arial"/>
          <w:sz w:val="22"/>
          <w:szCs w:val="22"/>
          <w:lang w:val="en-IN" w:eastAsia="en-US" w:bidi="as-IN"/>
        </w:rPr>
        <w:t>ou</w:t>
      </w:r>
      <w:r w:rsidRPr="001B7100">
        <w:rPr>
          <w:rFonts w:ascii="Arial" w:eastAsia="Times New Roman" w:hAnsi="Arial" w:cs="Arial"/>
          <w:sz w:val="22"/>
          <w:szCs w:val="22"/>
          <w:lang w:val="en-IN" w:eastAsia="en-US" w:bidi="as-IN"/>
        </w:rPr>
        <w:t xml:space="preserve">r of sexual harassment may amount to sexual harassment:- </w:t>
      </w:r>
    </w:p>
    <w:p w:rsidR="00327CBC" w:rsidRPr="001B7100" w:rsidRDefault="00327CBC" w:rsidP="001B7100">
      <w:pPr>
        <w:pStyle w:val="ListParagraph"/>
        <w:numPr>
          <w:ilvl w:val="0"/>
          <w:numId w:val="4"/>
        </w:num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Implied or explicit promise of preferential treatment in employment; or </w:t>
      </w:r>
    </w:p>
    <w:p w:rsidR="00327CBC" w:rsidRPr="001B7100" w:rsidRDefault="00327CBC" w:rsidP="001B7100">
      <w:pPr>
        <w:pStyle w:val="ListParagraph"/>
        <w:numPr>
          <w:ilvl w:val="0"/>
          <w:numId w:val="4"/>
        </w:num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Implied or explicit threat of detrimental treatment in employment; or </w:t>
      </w:r>
    </w:p>
    <w:p w:rsidR="00327CBC" w:rsidRPr="001B7100" w:rsidRDefault="00327CBC" w:rsidP="001B7100">
      <w:pPr>
        <w:pStyle w:val="ListParagraph"/>
        <w:numPr>
          <w:ilvl w:val="0"/>
          <w:numId w:val="4"/>
        </w:num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Implied or explicit threat about the present or future employment status; or </w:t>
      </w:r>
    </w:p>
    <w:p w:rsidR="00327CBC" w:rsidRPr="001B7100" w:rsidRDefault="00327CBC" w:rsidP="001B7100">
      <w:pPr>
        <w:pStyle w:val="ListParagraph"/>
        <w:numPr>
          <w:ilvl w:val="0"/>
          <w:numId w:val="4"/>
        </w:num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Interference with work or creating an intimidating or offensive or hostile work environment for the person; or </w:t>
      </w:r>
    </w:p>
    <w:p w:rsidR="001B7100" w:rsidRPr="001B7100" w:rsidRDefault="00327CBC" w:rsidP="001B7100">
      <w:pPr>
        <w:pStyle w:val="ListParagraph"/>
        <w:numPr>
          <w:ilvl w:val="0"/>
          <w:numId w:val="4"/>
        </w:num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Humiliating treatment affecting any person’s health or safety. </w:t>
      </w:r>
    </w:p>
    <w:p w:rsidR="00327CBC" w:rsidRPr="001B7100" w:rsidRDefault="00327CBC"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(k) “Workplace” means establishments, enterprises, institutions, offices, branches, premises, locations or units established, owned, controlled by the </w:t>
      </w:r>
      <w:r w:rsidR="00B5539A" w:rsidRPr="001B7100">
        <w:rPr>
          <w:rFonts w:ascii="Arial" w:eastAsia="Times New Roman" w:hAnsi="Arial" w:cs="Arial"/>
          <w:sz w:val="22"/>
          <w:szCs w:val="22"/>
          <w:lang w:val="en-IN" w:eastAsia="en-US" w:bidi="as-IN"/>
        </w:rPr>
        <w:t>Appropriate Government</w:t>
      </w:r>
      <w:r w:rsidRPr="001B7100">
        <w:rPr>
          <w:rFonts w:ascii="Arial" w:eastAsia="Times New Roman" w:hAnsi="Arial" w:cs="Arial"/>
          <w:sz w:val="22"/>
          <w:szCs w:val="22"/>
          <w:lang w:val="en-IN" w:eastAsia="en-US" w:bidi="as-IN"/>
        </w:rPr>
        <w:t xml:space="preserve"> or places visited by the employees out of or during the course of employment including accommodation, transportation provided by the employer for undertaking such journey. </w:t>
      </w:r>
    </w:p>
    <w:p w:rsidR="001B7100" w:rsidRDefault="00B5539A" w:rsidP="001B7100">
      <w:pPr>
        <w:rPr>
          <w:rFonts w:ascii="Georgia" w:eastAsia="Times New Roman" w:hAnsi="Georgia" w:cs="Times New Roman"/>
          <w:b/>
          <w:bCs/>
          <w:i/>
          <w:iCs/>
          <w:color w:val="00B0F0"/>
          <w:sz w:val="32"/>
          <w:szCs w:val="32"/>
          <w:lang w:val="en-IN" w:eastAsia="en-US" w:bidi="as-IN"/>
        </w:rPr>
      </w:pPr>
      <w:r w:rsidRPr="001B7100">
        <w:rPr>
          <w:rFonts w:ascii="Arial" w:eastAsia="Times New Roman" w:hAnsi="Arial" w:cs="Arial"/>
          <w:b/>
          <w:bCs/>
          <w:i/>
          <w:iCs/>
          <w:color w:val="00B0F0"/>
          <w:sz w:val="32"/>
          <w:szCs w:val="32"/>
          <w:lang w:val="en-IN" w:eastAsia="en-US" w:bidi="as-IN"/>
        </w:rPr>
        <w:t>4.0 Procedures &amp; Guidelines</w:t>
      </w:r>
      <w:r w:rsidRPr="001B7100">
        <w:rPr>
          <w:rFonts w:ascii="Arial" w:eastAsia="Times New Roman" w:hAnsi="Arial" w:cs="Arial"/>
          <w:b/>
          <w:bCs/>
          <w:i/>
          <w:iCs/>
          <w:color w:val="00B0F0"/>
          <w:sz w:val="32"/>
          <w:szCs w:val="32"/>
          <w:lang w:val="en-IN" w:eastAsia="en-US" w:bidi="as-IN"/>
        </w:rPr>
        <w:br/>
      </w:r>
    </w:p>
    <w:p w:rsidR="00B5539A" w:rsidRPr="001B7100" w:rsidRDefault="00B5539A" w:rsidP="001B7100">
      <w:pPr>
        <w:rPr>
          <w:rFonts w:ascii="Georgia" w:eastAsia="Times New Roman" w:hAnsi="Georgia" w:cs="Times New Roman"/>
          <w:b/>
          <w:bCs/>
          <w:i/>
          <w:iCs/>
          <w:color w:val="00B0F0"/>
          <w:sz w:val="32"/>
          <w:szCs w:val="32"/>
          <w:lang w:val="en-IN" w:eastAsia="en-US" w:bidi="as-IN"/>
        </w:rPr>
      </w:pPr>
      <w:r w:rsidRPr="001B7100">
        <w:rPr>
          <w:rFonts w:ascii="Arial" w:eastAsia="Times New Roman" w:hAnsi="Arial" w:cs="Arial"/>
          <w:b/>
          <w:bCs/>
          <w:i/>
          <w:iCs/>
          <w:color w:val="00B0F0"/>
          <w:sz w:val="28"/>
          <w:szCs w:val="28"/>
          <w:lang w:val="en-IN" w:eastAsia="en-US" w:bidi="as-IN"/>
        </w:rPr>
        <w:t xml:space="preserve">4.1 Composition of Internal Complaints Committee </w:t>
      </w:r>
    </w:p>
    <w:p w:rsidR="00B5539A" w:rsidRPr="001B7100" w:rsidRDefault="00B5539A"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Pursuant to the relevant provisions of the Act, an Internal Complaints Committee (ICC) has been constituted to prevent sexual harassment and to receive and effectively deal with complaints pertaining to the same. Below is the list of members of the ICC constituted by the </w:t>
      </w:r>
      <w:r w:rsidRPr="001B7100">
        <w:rPr>
          <w:rFonts w:ascii="Arial" w:hAnsi="Arial" w:cs="Arial"/>
          <w:color w:val="000000" w:themeColor="text1"/>
          <w:sz w:val="22"/>
          <w:szCs w:val="22"/>
        </w:rPr>
        <w:t>Project Management Unit, under the ADB supported West Bengal Drinking Water Sector Improvement Project.</w:t>
      </w:r>
      <w:r w:rsidRPr="001B7100">
        <w:rPr>
          <w:rFonts w:ascii="Arial" w:eastAsia="Times New Roman" w:hAnsi="Arial" w:cs="Arial"/>
          <w:sz w:val="22"/>
          <w:szCs w:val="22"/>
          <w:lang w:val="en-IN" w:eastAsia="en-US" w:bidi="as-IN"/>
        </w:rPr>
        <w:t xml:space="preserve"> </w:t>
      </w:r>
    </w:p>
    <w:tbl>
      <w:tblPr>
        <w:tblStyle w:val="TableGrid"/>
        <w:tblW w:w="0" w:type="auto"/>
        <w:tblLook w:val="04A0" w:firstRow="1" w:lastRow="0" w:firstColumn="1" w:lastColumn="0" w:noHBand="0" w:noVBand="1"/>
      </w:tblPr>
      <w:tblGrid>
        <w:gridCol w:w="641"/>
        <w:gridCol w:w="2615"/>
        <w:gridCol w:w="1984"/>
        <w:gridCol w:w="3770"/>
      </w:tblGrid>
      <w:tr w:rsidR="00B5539A" w:rsidTr="00A961A2">
        <w:tc>
          <w:tcPr>
            <w:tcW w:w="641" w:type="dxa"/>
          </w:tcPr>
          <w:p w:rsidR="00B5539A" w:rsidRPr="005A1267" w:rsidRDefault="005A1267" w:rsidP="00B5539A">
            <w:pPr>
              <w:spacing w:before="100" w:beforeAutospacing="1" w:after="100" w:afterAutospacing="1"/>
              <w:rPr>
                <w:rFonts w:ascii="Arial" w:eastAsia="Times New Roman" w:hAnsi="Arial" w:cs="Arial"/>
                <w:color w:val="000000" w:themeColor="text1"/>
                <w:sz w:val="22"/>
                <w:szCs w:val="22"/>
                <w:lang w:val="en-IN" w:eastAsia="en-US" w:bidi="as-IN"/>
              </w:rPr>
            </w:pPr>
            <w:r w:rsidRPr="005A1267">
              <w:rPr>
                <w:rFonts w:ascii="Arial" w:eastAsia="Times New Roman" w:hAnsi="Arial" w:cs="Arial"/>
                <w:color w:val="000000" w:themeColor="text1"/>
                <w:sz w:val="22"/>
                <w:szCs w:val="22"/>
                <w:lang w:val="en-IN" w:eastAsia="en-US" w:bidi="as-IN"/>
              </w:rPr>
              <w:lastRenderedPageBreak/>
              <w:t>SN</w:t>
            </w:r>
          </w:p>
        </w:tc>
        <w:tc>
          <w:tcPr>
            <w:tcW w:w="2615" w:type="dxa"/>
          </w:tcPr>
          <w:p w:rsidR="00B5539A" w:rsidRPr="005A1267" w:rsidRDefault="005A1267"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 xml:space="preserve">Name </w:t>
            </w:r>
          </w:p>
        </w:tc>
        <w:tc>
          <w:tcPr>
            <w:tcW w:w="1984" w:type="dxa"/>
          </w:tcPr>
          <w:p w:rsidR="00B5539A" w:rsidRPr="005A1267" w:rsidRDefault="005A1267"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Designation</w:t>
            </w:r>
          </w:p>
        </w:tc>
        <w:tc>
          <w:tcPr>
            <w:tcW w:w="3770" w:type="dxa"/>
          </w:tcPr>
          <w:p w:rsidR="00B5539A" w:rsidRPr="005A1267" w:rsidRDefault="005A1267"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Email id</w:t>
            </w:r>
          </w:p>
        </w:tc>
      </w:tr>
      <w:tr w:rsidR="00B5539A" w:rsidTr="00A961A2">
        <w:tc>
          <w:tcPr>
            <w:tcW w:w="641"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01.</w:t>
            </w:r>
          </w:p>
        </w:tc>
        <w:tc>
          <w:tcPr>
            <w:tcW w:w="2615"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 xml:space="preserve">Ms </w:t>
            </w:r>
            <w:proofErr w:type="spellStart"/>
            <w:r>
              <w:rPr>
                <w:rFonts w:ascii="Arial" w:eastAsia="Times New Roman" w:hAnsi="Arial" w:cs="Arial"/>
                <w:color w:val="000000" w:themeColor="text1"/>
                <w:sz w:val="22"/>
                <w:szCs w:val="22"/>
                <w:lang w:val="en-IN" w:eastAsia="en-US" w:bidi="as-IN"/>
              </w:rPr>
              <w:t>Aditi</w:t>
            </w:r>
            <w:proofErr w:type="spellEnd"/>
            <w:r>
              <w:rPr>
                <w:rFonts w:ascii="Arial" w:eastAsia="Times New Roman" w:hAnsi="Arial" w:cs="Arial"/>
                <w:color w:val="000000" w:themeColor="text1"/>
                <w:sz w:val="22"/>
                <w:szCs w:val="22"/>
                <w:lang w:val="en-IN" w:eastAsia="en-US" w:bidi="as-IN"/>
              </w:rPr>
              <w:t xml:space="preserve"> </w:t>
            </w:r>
            <w:proofErr w:type="spellStart"/>
            <w:r>
              <w:rPr>
                <w:rFonts w:ascii="Arial" w:eastAsia="Times New Roman" w:hAnsi="Arial" w:cs="Arial"/>
                <w:color w:val="000000" w:themeColor="text1"/>
                <w:sz w:val="22"/>
                <w:szCs w:val="22"/>
                <w:lang w:val="en-IN" w:eastAsia="en-US" w:bidi="as-IN"/>
              </w:rPr>
              <w:t>Basu</w:t>
            </w:r>
            <w:proofErr w:type="spellEnd"/>
            <w:r>
              <w:rPr>
                <w:rFonts w:ascii="Arial" w:eastAsia="Times New Roman" w:hAnsi="Arial" w:cs="Arial"/>
                <w:color w:val="000000" w:themeColor="text1"/>
                <w:sz w:val="22"/>
                <w:szCs w:val="22"/>
                <w:lang w:val="en-IN" w:eastAsia="en-US" w:bidi="as-IN"/>
              </w:rPr>
              <w:t xml:space="preserve"> </w:t>
            </w:r>
            <w:proofErr w:type="spellStart"/>
            <w:r>
              <w:rPr>
                <w:rFonts w:ascii="Arial" w:eastAsia="Times New Roman" w:hAnsi="Arial" w:cs="Arial"/>
                <w:color w:val="000000" w:themeColor="text1"/>
                <w:sz w:val="22"/>
                <w:szCs w:val="22"/>
                <w:lang w:val="en-IN" w:eastAsia="en-US" w:bidi="as-IN"/>
              </w:rPr>
              <w:t>Majumder</w:t>
            </w:r>
            <w:proofErr w:type="spellEnd"/>
          </w:p>
        </w:tc>
        <w:tc>
          <w:tcPr>
            <w:tcW w:w="1984" w:type="dxa"/>
          </w:tcPr>
          <w:p w:rsidR="00B5539A" w:rsidRPr="005A1267" w:rsidRDefault="005A1267" w:rsidP="00B5539A">
            <w:pPr>
              <w:spacing w:before="100" w:beforeAutospacing="1" w:after="100" w:afterAutospacing="1"/>
              <w:rPr>
                <w:rFonts w:ascii="Arial" w:eastAsia="Times New Roman" w:hAnsi="Arial" w:cs="Arial"/>
                <w:color w:val="000000" w:themeColor="text1"/>
                <w:sz w:val="22"/>
                <w:szCs w:val="22"/>
                <w:lang w:val="en-IN" w:eastAsia="en-US" w:bidi="as-IN"/>
              </w:rPr>
            </w:pPr>
            <w:r w:rsidRPr="005A1267">
              <w:rPr>
                <w:rFonts w:ascii="Arial" w:eastAsia="Times New Roman" w:hAnsi="Arial" w:cs="Arial"/>
                <w:color w:val="000000" w:themeColor="text1"/>
                <w:sz w:val="22"/>
                <w:szCs w:val="22"/>
                <w:lang w:val="en-IN" w:eastAsia="en-US" w:bidi="as-IN"/>
              </w:rPr>
              <w:t>Presiding Officer</w:t>
            </w:r>
          </w:p>
        </w:tc>
        <w:tc>
          <w:tcPr>
            <w:tcW w:w="3770"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se.pmu.adb@wbphed.gov.in</w:t>
            </w:r>
          </w:p>
        </w:tc>
      </w:tr>
      <w:tr w:rsidR="00B5539A" w:rsidTr="00A961A2">
        <w:tc>
          <w:tcPr>
            <w:tcW w:w="641"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02.</w:t>
            </w:r>
          </w:p>
        </w:tc>
        <w:tc>
          <w:tcPr>
            <w:tcW w:w="2615"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Mr Sudip Ghosh</w:t>
            </w:r>
          </w:p>
        </w:tc>
        <w:tc>
          <w:tcPr>
            <w:tcW w:w="1984" w:type="dxa"/>
          </w:tcPr>
          <w:p w:rsidR="00B5539A" w:rsidRPr="005A1267" w:rsidRDefault="00CD0067"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Member</w:t>
            </w:r>
          </w:p>
        </w:tc>
        <w:tc>
          <w:tcPr>
            <w:tcW w:w="3770"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ee1.pmu.adb@wbphewd.gov.in</w:t>
            </w:r>
          </w:p>
        </w:tc>
      </w:tr>
      <w:tr w:rsidR="00B5539A" w:rsidTr="00A961A2">
        <w:tc>
          <w:tcPr>
            <w:tcW w:w="641"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 xml:space="preserve">03. </w:t>
            </w:r>
          </w:p>
        </w:tc>
        <w:tc>
          <w:tcPr>
            <w:tcW w:w="2615"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 xml:space="preserve">Mr </w:t>
            </w:r>
            <w:proofErr w:type="spellStart"/>
            <w:r>
              <w:rPr>
                <w:rFonts w:ascii="Arial" w:eastAsia="Times New Roman" w:hAnsi="Arial" w:cs="Arial"/>
                <w:color w:val="000000" w:themeColor="text1"/>
                <w:sz w:val="22"/>
                <w:szCs w:val="22"/>
                <w:lang w:val="en-IN" w:eastAsia="en-US" w:bidi="as-IN"/>
              </w:rPr>
              <w:t>Saurav</w:t>
            </w:r>
            <w:proofErr w:type="spellEnd"/>
            <w:r>
              <w:rPr>
                <w:rFonts w:ascii="Arial" w:eastAsia="Times New Roman" w:hAnsi="Arial" w:cs="Arial"/>
                <w:color w:val="000000" w:themeColor="text1"/>
                <w:sz w:val="22"/>
                <w:szCs w:val="22"/>
                <w:lang w:val="en-IN" w:eastAsia="en-US" w:bidi="as-IN"/>
              </w:rPr>
              <w:t xml:space="preserve"> </w:t>
            </w:r>
            <w:proofErr w:type="spellStart"/>
            <w:r>
              <w:rPr>
                <w:rFonts w:ascii="Arial" w:eastAsia="Times New Roman" w:hAnsi="Arial" w:cs="Arial"/>
                <w:color w:val="000000" w:themeColor="text1"/>
                <w:sz w:val="22"/>
                <w:szCs w:val="22"/>
                <w:lang w:val="en-IN" w:eastAsia="en-US" w:bidi="as-IN"/>
              </w:rPr>
              <w:t>Basu</w:t>
            </w:r>
            <w:proofErr w:type="spellEnd"/>
          </w:p>
        </w:tc>
        <w:tc>
          <w:tcPr>
            <w:tcW w:w="1984" w:type="dxa"/>
          </w:tcPr>
          <w:p w:rsidR="00B5539A" w:rsidRPr="005A1267" w:rsidRDefault="00CD0067"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Member</w:t>
            </w:r>
          </w:p>
        </w:tc>
        <w:tc>
          <w:tcPr>
            <w:tcW w:w="3770"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ae1.piun24p.adb@wbphed.gov.in</w:t>
            </w:r>
          </w:p>
        </w:tc>
      </w:tr>
      <w:tr w:rsidR="00B5539A" w:rsidTr="00A961A2">
        <w:tc>
          <w:tcPr>
            <w:tcW w:w="641"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 xml:space="preserve">04. </w:t>
            </w:r>
          </w:p>
        </w:tc>
        <w:tc>
          <w:tcPr>
            <w:tcW w:w="2615"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Ms Riya Sengupta</w:t>
            </w:r>
          </w:p>
        </w:tc>
        <w:tc>
          <w:tcPr>
            <w:tcW w:w="1984" w:type="dxa"/>
          </w:tcPr>
          <w:p w:rsidR="00B5539A" w:rsidRPr="005A1267" w:rsidRDefault="00CD0067"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Member</w:t>
            </w:r>
          </w:p>
        </w:tc>
        <w:tc>
          <w:tcPr>
            <w:tcW w:w="3770" w:type="dxa"/>
          </w:tcPr>
          <w:p w:rsidR="00B5539A" w:rsidRPr="005A1267"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Pr>
                <w:rFonts w:ascii="Arial" w:eastAsia="Times New Roman" w:hAnsi="Arial" w:cs="Arial"/>
                <w:color w:val="000000" w:themeColor="text1"/>
                <w:sz w:val="22"/>
                <w:szCs w:val="22"/>
                <w:lang w:val="en-IN" w:eastAsia="en-US" w:bidi="as-IN"/>
              </w:rPr>
              <w:t>je7.piun24p.adb@wbphed.gov.in</w:t>
            </w:r>
          </w:p>
        </w:tc>
      </w:tr>
      <w:tr w:rsidR="00CD0067" w:rsidTr="00A961A2">
        <w:tc>
          <w:tcPr>
            <w:tcW w:w="641" w:type="dxa"/>
          </w:tcPr>
          <w:p w:rsidR="00CD0067" w:rsidRPr="00F0605A" w:rsidRDefault="000A223B" w:rsidP="00B5539A">
            <w:pPr>
              <w:spacing w:before="100" w:beforeAutospacing="1" w:after="100" w:afterAutospacing="1"/>
              <w:rPr>
                <w:rFonts w:ascii="Arial" w:eastAsia="Times New Roman" w:hAnsi="Arial" w:cs="Arial"/>
                <w:color w:val="000000" w:themeColor="text1"/>
                <w:sz w:val="22"/>
                <w:szCs w:val="22"/>
                <w:lang w:val="en-IN" w:eastAsia="en-US" w:bidi="as-IN"/>
              </w:rPr>
            </w:pPr>
            <w:r w:rsidRPr="00F0605A">
              <w:rPr>
                <w:rFonts w:ascii="Arial" w:eastAsia="Times New Roman" w:hAnsi="Arial" w:cs="Arial"/>
                <w:color w:val="000000" w:themeColor="text1"/>
                <w:sz w:val="22"/>
                <w:szCs w:val="22"/>
                <w:lang w:val="en-IN" w:eastAsia="en-US" w:bidi="as-IN"/>
              </w:rPr>
              <w:t>05.</w:t>
            </w:r>
          </w:p>
        </w:tc>
        <w:tc>
          <w:tcPr>
            <w:tcW w:w="2615" w:type="dxa"/>
          </w:tcPr>
          <w:p w:rsidR="00CD0067" w:rsidRPr="00F0605A" w:rsidRDefault="00F0605A" w:rsidP="00A961A2">
            <w:pPr>
              <w:spacing w:before="100" w:beforeAutospacing="1" w:after="100" w:afterAutospacing="1"/>
              <w:rPr>
                <w:rFonts w:ascii="Arial" w:eastAsia="Times New Roman" w:hAnsi="Arial" w:cs="Arial"/>
                <w:color w:val="000000" w:themeColor="text1"/>
                <w:sz w:val="22"/>
                <w:szCs w:val="22"/>
                <w:lang w:val="en-IN" w:eastAsia="en-US" w:bidi="as-IN"/>
              </w:rPr>
            </w:pPr>
            <w:r w:rsidRPr="00F0605A">
              <w:rPr>
                <w:rFonts w:ascii="Arial" w:eastAsia="Times New Roman" w:hAnsi="Arial" w:cs="Arial"/>
                <w:color w:val="000000" w:themeColor="text1"/>
                <w:sz w:val="22"/>
                <w:szCs w:val="22"/>
                <w:lang w:val="en-IN" w:eastAsia="en-US" w:bidi="as-IN"/>
              </w:rPr>
              <w:t xml:space="preserve">Mrs </w:t>
            </w:r>
            <w:proofErr w:type="spellStart"/>
            <w:r w:rsidR="00A961A2">
              <w:rPr>
                <w:rFonts w:ascii="Arial" w:eastAsia="Times New Roman" w:hAnsi="Arial" w:cs="Arial"/>
                <w:color w:val="000000" w:themeColor="text1"/>
                <w:sz w:val="22"/>
                <w:szCs w:val="22"/>
                <w:lang w:val="en-IN" w:eastAsia="en-US" w:bidi="as-IN"/>
              </w:rPr>
              <w:t>Tapoti</w:t>
            </w:r>
            <w:proofErr w:type="spellEnd"/>
            <w:r w:rsidR="00A961A2">
              <w:rPr>
                <w:rFonts w:ascii="Arial" w:eastAsia="Times New Roman" w:hAnsi="Arial" w:cs="Arial"/>
                <w:color w:val="000000" w:themeColor="text1"/>
                <w:sz w:val="22"/>
                <w:szCs w:val="22"/>
                <w:lang w:val="en-IN" w:eastAsia="en-US" w:bidi="as-IN"/>
              </w:rPr>
              <w:t xml:space="preserve"> </w:t>
            </w:r>
            <w:proofErr w:type="spellStart"/>
            <w:r w:rsidR="00A961A2">
              <w:rPr>
                <w:rFonts w:ascii="Arial" w:eastAsia="Times New Roman" w:hAnsi="Arial" w:cs="Arial"/>
                <w:color w:val="000000" w:themeColor="text1"/>
                <w:sz w:val="22"/>
                <w:szCs w:val="22"/>
                <w:lang w:val="en-IN" w:eastAsia="en-US" w:bidi="as-IN"/>
              </w:rPr>
              <w:t>Bhowmick</w:t>
            </w:r>
            <w:proofErr w:type="spellEnd"/>
          </w:p>
        </w:tc>
        <w:tc>
          <w:tcPr>
            <w:tcW w:w="1984" w:type="dxa"/>
          </w:tcPr>
          <w:p w:rsidR="00CD0067" w:rsidRPr="00F0605A" w:rsidRDefault="00CD0067" w:rsidP="00B5539A">
            <w:pPr>
              <w:spacing w:before="100" w:beforeAutospacing="1" w:after="100" w:afterAutospacing="1"/>
              <w:rPr>
                <w:rFonts w:ascii="Arial" w:eastAsia="Times New Roman" w:hAnsi="Arial" w:cs="Arial"/>
                <w:color w:val="000000" w:themeColor="text1"/>
                <w:sz w:val="22"/>
                <w:szCs w:val="22"/>
                <w:lang w:val="en-IN" w:eastAsia="en-US" w:bidi="as-IN"/>
              </w:rPr>
            </w:pPr>
            <w:r w:rsidRPr="00F0605A">
              <w:rPr>
                <w:rFonts w:ascii="Arial" w:eastAsia="Times New Roman" w:hAnsi="Arial" w:cs="Arial"/>
                <w:color w:val="000000" w:themeColor="text1"/>
                <w:sz w:val="22"/>
                <w:szCs w:val="22"/>
                <w:lang w:val="en-IN" w:eastAsia="en-US" w:bidi="as-IN"/>
              </w:rPr>
              <w:t>External Member</w:t>
            </w:r>
          </w:p>
        </w:tc>
        <w:tc>
          <w:tcPr>
            <w:tcW w:w="3770" w:type="dxa"/>
          </w:tcPr>
          <w:p w:rsidR="00CD0067" w:rsidRPr="00F0605A" w:rsidRDefault="00A961A2" w:rsidP="00A961A2">
            <w:pPr>
              <w:spacing w:before="100" w:beforeAutospacing="1" w:after="100" w:afterAutospacing="1"/>
              <w:rPr>
                <w:rFonts w:ascii="Arial" w:eastAsia="Times New Roman" w:hAnsi="Arial" w:cs="Arial"/>
                <w:color w:val="000000" w:themeColor="text1"/>
                <w:sz w:val="22"/>
                <w:szCs w:val="22"/>
                <w:lang w:val="en-IN" w:eastAsia="en-US" w:bidi="as-IN"/>
              </w:rPr>
            </w:pPr>
            <w:proofErr w:type="spellStart"/>
            <w:r>
              <w:rPr>
                <w:rFonts w:ascii="Arial" w:eastAsia="Times New Roman" w:hAnsi="Arial" w:cs="Arial"/>
                <w:color w:val="000000" w:themeColor="text1"/>
                <w:sz w:val="22"/>
                <w:szCs w:val="22"/>
                <w:lang w:val="en-IN" w:eastAsia="en-US" w:bidi="as-IN"/>
              </w:rPr>
              <w:t>t</w:t>
            </w:r>
            <w:r>
              <w:rPr>
                <w:rFonts w:ascii="Arial" w:eastAsia="Times New Roman" w:hAnsi="Arial" w:cs="Arial"/>
                <w:color w:val="000000" w:themeColor="text1"/>
                <w:sz w:val="22"/>
                <w:szCs w:val="22"/>
                <w:lang w:val="en-IN" w:eastAsia="en-US" w:bidi="as-IN"/>
              </w:rPr>
              <w:t>apoti</w:t>
            </w:r>
            <w:r>
              <w:rPr>
                <w:rFonts w:ascii="Arial" w:eastAsia="Times New Roman" w:hAnsi="Arial" w:cs="Arial"/>
                <w:color w:val="000000" w:themeColor="text1"/>
                <w:sz w:val="22"/>
                <w:szCs w:val="22"/>
                <w:lang w:val="en-IN" w:eastAsia="en-US" w:bidi="as-IN"/>
              </w:rPr>
              <w:t>b</w:t>
            </w:r>
            <w:r>
              <w:rPr>
                <w:rFonts w:ascii="Arial" w:eastAsia="Times New Roman" w:hAnsi="Arial" w:cs="Arial"/>
                <w:color w:val="000000" w:themeColor="text1"/>
                <w:sz w:val="22"/>
                <w:szCs w:val="22"/>
                <w:lang w:val="en-IN" w:eastAsia="en-US" w:bidi="as-IN"/>
              </w:rPr>
              <w:t>howmick</w:t>
            </w:r>
            <w:proofErr w:type="spellEnd"/>
            <w:r w:rsidRPr="00F0605A">
              <w:rPr>
                <w:rFonts w:ascii="Arial" w:eastAsia="Times New Roman" w:hAnsi="Arial" w:cs="Arial"/>
                <w:color w:val="000000" w:themeColor="text1"/>
                <w:sz w:val="22"/>
                <w:szCs w:val="22"/>
                <w:lang w:val="en-IN" w:eastAsia="en-US" w:bidi="as-IN"/>
              </w:rPr>
              <w:t xml:space="preserve"> </w:t>
            </w:r>
            <w:r>
              <w:rPr>
                <w:rFonts w:ascii="Arial" w:eastAsia="Times New Roman" w:hAnsi="Arial" w:cs="Arial"/>
                <w:color w:val="000000" w:themeColor="text1"/>
                <w:sz w:val="22"/>
                <w:szCs w:val="22"/>
                <w:lang w:val="en-IN" w:eastAsia="en-US" w:bidi="as-IN"/>
              </w:rPr>
              <w:t>@sanlaapindia.org</w:t>
            </w:r>
          </w:p>
        </w:tc>
      </w:tr>
    </w:tbl>
    <w:p w:rsidR="00B5539A" w:rsidRPr="001B7100" w:rsidRDefault="00B5539A" w:rsidP="00B5539A">
      <w:pPr>
        <w:spacing w:before="100" w:beforeAutospacing="1" w:after="100" w:afterAutospacing="1"/>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sym w:font="Wingdings" w:char="F0A7"/>
      </w:r>
      <w:r w:rsidR="00CD0067">
        <w:rPr>
          <w:rFonts w:ascii="Arial" w:eastAsia="Times New Roman" w:hAnsi="Arial" w:cs="Arial"/>
          <w:sz w:val="22"/>
          <w:szCs w:val="22"/>
          <w:lang w:val="en-IN" w:eastAsia="en-US" w:bidi="as-IN"/>
        </w:rPr>
        <w:t>PD, SEs &amp; EEs</w:t>
      </w:r>
      <w:r w:rsidRPr="001B7100">
        <w:rPr>
          <w:rFonts w:ascii="Arial" w:eastAsia="Times New Roman" w:hAnsi="Arial" w:cs="Arial"/>
          <w:sz w:val="22"/>
          <w:szCs w:val="22"/>
          <w:lang w:val="en-IN" w:eastAsia="en-US" w:bidi="as-IN"/>
        </w:rPr>
        <w:t xml:space="preserve"> may be consulted by the ICC from time to time. Such consultation is purely discretionary. </w:t>
      </w:r>
    </w:p>
    <w:p w:rsidR="001B7100" w:rsidRPr="001B7100" w:rsidRDefault="00B5539A" w:rsidP="00B5539A">
      <w:pPr>
        <w:spacing w:before="100" w:beforeAutospacing="1" w:after="100" w:afterAutospacing="1"/>
        <w:rPr>
          <w:rFonts w:ascii="Arial" w:eastAsia="Times New Roman" w:hAnsi="Arial" w:cs="Arial"/>
          <w:b/>
          <w:bCs/>
          <w:i/>
          <w:iCs/>
          <w:color w:val="00B0F0"/>
          <w:position w:val="6"/>
          <w:sz w:val="16"/>
          <w:szCs w:val="16"/>
          <w:lang w:val="en-IN" w:eastAsia="en-US" w:bidi="as-IN"/>
        </w:rPr>
      </w:pPr>
      <w:r w:rsidRPr="001B7100">
        <w:rPr>
          <w:rFonts w:ascii="Arial" w:eastAsia="Times New Roman" w:hAnsi="Arial" w:cs="Arial"/>
          <w:b/>
          <w:bCs/>
          <w:i/>
          <w:iCs/>
          <w:color w:val="00B0F0"/>
          <w:sz w:val="32"/>
          <w:szCs w:val="32"/>
          <w:lang w:val="en-IN" w:eastAsia="en-US" w:bidi="as-IN"/>
        </w:rPr>
        <w:t>4.2 Complaint of Sexual Harassment</w:t>
      </w:r>
    </w:p>
    <w:p w:rsidR="00B5539A" w:rsidRPr="001E2450" w:rsidRDefault="00B5539A" w:rsidP="00B5539A">
      <w:pPr>
        <w:spacing w:before="100" w:beforeAutospacing="1" w:after="100" w:afterAutospacing="1"/>
        <w:rPr>
          <w:rFonts w:ascii="Times New Roman" w:eastAsia="Times New Roman" w:hAnsi="Times New Roman" w:cs="Times New Roman"/>
          <w:color w:val="00B0F0"/>
          <w:lang w:val="en-IN" w:eastAsia="en-US" w:bidi="as-IN"/>
        </w:rPr>
      </w:pPr>
      <w:r w:rsidRPr="001E2450">
        <w:rPr>
          <w:rFonts w:ascii="Arial" w:eastAsia="Times New Roman" w:hAnsi="Arial" w:cs="Arial"/>
          <w:i/>
          <w:iCs/>
          <w:color w:val="00B0F0"/>
          <w:position w:val="6"/>
          <w:sz w:val="16"/>
          <w:szCs w:val="16"/>
          <w:lang w:val="en-IN" w:eastAsia="en-US" w:bidi="as-IN"/>
        </w:rPr>
        <w:t xml:space="preserve"> </w:t>
      </w:r>
      <w:r w:rsidRPr="001E2450">
        <w:rPr>
          <w:rFonts w:ascii="Arial" w:eastAsia="Times New Roman" w:hAnsi="Arial" w:cs="Arial"/>
          <w:i/>
          <w:iCs/>
          <w:color w:val="00B0F0"/>
          <w:sz w:val="28"/>
          <w:szCs w:val="28"/>
          <w:lang w:val="en-IN" w:eastAsia="en-US" w:bidi="as-IN"/>
        </w:rPr>
        <w:t>4.2.1 Raising of complaint</w:t>
      </w:r>
      <w:r w:rsidRPr="001E2450">
        <w:rPr>
          <w:rFonts w:ascii="Georgia" w:eastAsia="Times New Roman" w:hAnsi="Georgia" w:cs="Times New Roman"/>
          <w:i/>
          <w:iCs/>
          <w:color w:val="00B0F0"/>
          <w:sz w:val="28"/>
          <w:szCs w:val="28"/>
          <w:lang w:val="en-IN" w:eastAsia="en-US" w:bidi="as-IN"/>
        </w:rPr>
        <w:t xml:space="preserve"> </w:t>
      </w:r>
    </w:p>
    <w:p w:rsidR="00B5539A" w:rsidRPr="001B7100" w:rsidRDefault="00B5539A"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(1) Any aggrieved individual may make in writing, a complaint of sexual harassment within a period of three (3) months from the date of incident and in case of more than one incident, within a period of three (3) months from the date of last incident. </w:t>
      </w:r>
    </w:p>
    <w:p w:rsidR="00B5539A" w:rsidRPr="001B7100" w:rsidRDefault="00B5539A"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(2) However, the ICC may, for reasons to be recorded in writing, extend such time limit of filing complaint up to further 3 months, if it is satisfied that </w:t>
      </w:r>
      <w:proofErr w:type="spellStart"/>
      <w:r w:rsidRPr="001B7100">
        <w:rPr>
          <w:rFonts w:ascii="Arial" w:eastAsia="Times New Roman" w:hAnsi="Arial" w:cs="Arial"/>
          <w:sz w:val="22"/>
          <w:szCs w:val="22"/>
          <w:lang w:val="en-IN" w:eastAsia="en-US" w:bidi="as-IN"/>
        </w:rPr>
        <w:t>bonafide</w:t>
      </w:r>
      <w:proofErr w:type="spellEnd"/>
      <w:r w:rsidRPr="001B7100">
        <w:rPr>
          <w:rFonts w:ascii="Arial" w:eastAsia="Times New Roman" w:hAnsi="Arial" w:cs="Arial"/>
          <w:sz w:val="22"/>
          <w:szCs w:val="22"/>
          <w:lang w:val="en-IN" w:eastAsia="en-US" w:bidi="as-IN"/>
        </w:rPr>
        <w:t xml:space="preserve"> circumstances prevented the aggrieved individual from filing complaint within the time limit mentioned in point (1) hereinabove. The complaint should clearly mention name and available details of both the aggrieved person and the respondent. </w:t>
      </w:r>
    </w:p>
    <w:p w:rsidR="00B5539A" w:rsidRDefault="00B5539A" w:rsidP="001B7100">
      <w:pPr>
        <w:spacing w:before="100" w:beforeAutospacing="1" w:after="100" w:afterAutospacing="1"/>
        <w:jc w:val="both"/>
        <w:rPr>
          <w:rFonts w:ascii="Arial" w:eastAsia="Times New Roman" w:hAnsi="Arial" w:cs="Arial"/>
          <w:sz w:val="22"/>
          <w:szCs w:val="22"/>
          <w:lang w:val="en-IN" w:eastAsia="en-US" w:bidi="as-IN"/>
        </w:rPr>
      </w:pPr>
      <w:r w:rsidRPr="001B7100">
        <w:rPr>
          <w:rFonts w:ascii="Arial" w:eastAsia="Times New Roman" w:hAnsi="Arial" w:cs="Arial"/>
          <w:sz w:val="22"/>
          <w:szCs w:val="22"/>
          <w:lang w:val="en-IN" w:eastAsia="en-US" w:bidi="as-IN"/>
        </w:rPr>
        <w:t xml:space="preserve">(3) Where the aggrieved </w:t>
      </w:r>
      <w:r w:rsidR="00B247E3">
        <w:rPr>
          <w:rFonts w:ascii="Arial" w:eastAsia="Times New Roman" w:hAnsi="Arial" w:cs="Arial"/>
          <w:sz w:val="22"/>
          <w:szCs w:val="22"/>
          <w:lang w:val="en-IN" w:eastAsia="en-US" w:bidi="as-IN"/>
        </w:rPr>
        <w:t>woman</w:t>
      </w:r>
      <w:r w:rsidRPr="001B7100">
        <w:rPr>
          <w:rFonts w:ascii="Arial" w:eastAsia="Times New Roman" w:hAnsi="Arial" w:cs="Arial"/>
          <w:sz w:val="22"/>
          <w:szCs w:val="22"/>
          <w:lang w:val="en-IN" w:eastAsia="en-US" w:bidi="as-IN"/>
        </w:rPr>
        <w:t xml:space="preserve"> is unable to make the complaint on account of her physical or mental incapacity or death or otherwise, her </w:t>
      </w:r>
      <w:r w:rsidR="00B247E3">
        <w:rPr>
          <w:rFonts w:ascii="Arial" w:eastAsia="Times New Roman" w:hAnsi="Arial" w:cs="Arial"/>
          <w:sz w:val="22"/>
          <w:szCs w:val="22"/>
          <w:lang w:val="en-IN" w:eastAsia="en-US" w:bidi="as-IN"/>
        </w:rPr>
        <w:t xml:space="preserve">legal heir or such other person as may be prescribed may make a complaint. </w:t>
      </w:r>
    </w:p>
    <w:p w:rsidR="00191FE8" w:rsidRPr="00E322DC" w:rsidRDefault="00B247E3" w:rsidP="00E322DC">
      <w:pPr>
        <w:spacing w:before="100" w:beforeAutospacing="1" w:after="100" w:afterAutospacing="1"/>
        <w:jc w:val="both"/>
        <w:rPr>
          <w:rFonts w:ascii="Arial" w:eastAsia="Times New Roman" w:hAnsi="Arial" w:cs="Arial"/>
          <w:sz w:val="22"/>
          <w:szCs w:val="22"/>
          <w:lang w:val="en-IN" w:eastAsia="en-US" w:bidi="as-IN"/>
        </w:rPr>
      </w:pPr>
      <w:r w:rsidRPr="00E322DC">
        <w:rPr>
          <w:rFonts w:ascii="Arial" w:eastAsia="Times New Roman" w:hAnsi="Arial" w:cs="Arial"/>
          <w:color w:val="35383D"/>
          <w:sz w:val="22"/>
          <w:szCs w:val="22"/>
          <w:lang w:val="en-IN" w:eastAsia="en-US" w:bidi="as-IN"/>
        </w:rPr>
        <w:t>(4) W</w:t>
      </w:r>
      <w:r w:rsidR="00191FE8" w:rsidRPr="00E322DC">
        <w:rPr>
          <w:rFonts w:ascii="Arial" w:eastAsia="Times New Roman" w:hAnsi="Arial" w:cs="Arial"/>
          <w:color w:val="35383D"/>
          <w:sz w:val="22"/>
          <w:szCs w:val="22"/>
          <w:lang w:val="en-IN" w:eastAsia="en-US" w:bidi="as-IN"/>
        </w:rPr>
        <w:t>here such comp</w:t>
      </w:r>
      <w:r w:rsidR="00191FE8" w:rsidRPr="00E322DC">
        <w:rPr>
          <w:rFonts w:ascii="Arial" w:eastAsia="Times New Roman" w:hAnsi="Arial" w:cs="Arial"/>
          <w:color w:val="0C0C11"/>
          <w:sz w:val="22"/>
          <w:szCs w:val="22"/>
          <w:lang w:val="en-IN" w:eastAsia="en-US" w:bidi="as-IN"/>
        </w:rPr>
        <w:t>l</w:t>
      </w:r>
      <w:r w:rsidR="00191FE8" w:rsidRPr="00E322DC">
        <w:rPr>
          <w:rFonts w:ascii="Arial" w:eastAsia="Times New Roman" w:hAnsi="Arial" w:cs="Arial"/>
          <w:color w:val="35383D"/>
          <w:sz w:val="22"/>
          <w:szCs w:val="22"/>
          <w:lang w:val="en-IN" w:eastAsia="en-US" w:bidi="as-IN"/>
        </w:rPr>
        <w:t>aint cannot be made</w:t>
      </w:r>
      <w:r w:rsidRPr="00E322DC">
        <w:rPr>
          <w:rFonts w:ascii="Arial" w:eastAsia="Times New Roman" w:hAnsi="Arial" w:cs="Arial"/>
          <w:color w:val="6D6D72"/>
          <w:sz w:val="22"/>
          <w:szCs w:val="22"/>
          <w:lang w:val="en-IN" w:eastAsia="en-US" w:bidi="as-IN"/>
        </w:rPr>
        <w:t xml:space="preserve"> </w:t>
      </w:r>
      <w:r w:rsidR="00191FE8" w:rsidRPr="00E322DC">
        <w:rPr>
          <w:rFonts w:ascii="Arial" w:eastAsia="Times New Roman" w:hAnsi="Arial" w:cs="Arial"/>
          <w:color w:val="35383D"/>
          <w:sz w:val="22"/>
          <w:szCs w:val="22"/>
          <w:lang w:val="en-IN" w:eastAsia="en-US" w:bidi="as-IN"/>
        </w:rPr>
        <w:t>in wri</w:t>
      </w:r>
      <w:r w:rsidR="00191FE8" w:rsidRPr="00E322DC">
        <w:rPr>
          <w:rFonts w:ascii="Arial" w:eastAsia="Times New Roman" w:hAnsi="Arial" w:cs="Arial"/>
          <w:color w:val="595B60"/>
          <w:sz w:val="22"/>
          <w:szCs w:val="22"/>
          <w:lang w:val="en-IN" w:eastAsia="en-US" w:bidi="as-IN"/>
        </w:rPr>
        <w:t>t</w:t>
      </w:r>
      <w:r w:rsidR="00191FE8" w:rsidRPr="00E322DC">
        <w:rPr>
          <w:rFonts w:ascii="Arial" w:eastAsia="Times New Roman" w:hAnsi="Arial" w:cs="Arial"/>
          <w:color w:val="212326"/>
          <w:sz w:val="22"/>
          <w:szCs w:val="22"/>
          <w:lang w:val="en-IN" w:eastAsia="en-US" w:bidi="as-IN"/>
        </w:rPr>
        <w:t>in</w:t>
      </w:r>
      <w:r w:rsidR="00191FE8" w:rsidRPr="00E322DC">
        <w:rPr>
          <w:rFonts w:ascii="Arial" w:eastAsia="Times New Roman" w:hAnsi="Arial" w:cs="Arial"/>
          <w:color w:val="595B60"/>
          <w:sz w:val="22"/>
          <w:szCs w:val="22"/>
          <w:lang w:val="en-IN" w:eastAsia="en-US" w:bidi="as-IN"/>
        </w:rPr>
        <w:t>g</w:t>
      </w:r>
      <w:r w:rsidR="00191FE8" w:rsidRPr="00E322DC">
        <w:rPr>
          <w:rFonts w:ascii="Arial" w:eastAsia="Times New Roman" w:hAnsi="Arial" w:cs="Arial"/>
          <w:color w:val="212326"/>
          <w:sz w:val="22"/>
          <w:szCs w:val="22"/>
          <w:lang w:val="en-IN" w:eastAsia="en-US" w:bidi="as-IN"/>
        </w:rPr>
        <w:t>, th</w:t>
      </w:r>
      <w:r w:rsidR="00191FE8" w:rsidRPr="00E322DC">
        <w:rPr>
          <w:rFonts w:ascii="Arial" w:eastAsia="Times New Roman" w:hAnsi="Arial" w:cs="Arial"/>
          <w:color w:val="494C51"/>
          <w:sz w:val="22"/>
          <w:szCs w:val="22"/>
          <w:lang w:val="en-IN" w:eastAsia="en-US" w:bidi="as-IN"/>
        </w:rPr>
        <w:t xml:space="preserve">e </w:t>
      </w:r>
      <w:r w:rsidR="00191FE8" w:rsidRPr="00E322DC">
        <w:rPr>
          <w:rFonts w:ascii="Arial" w:eastAsia="Times New Roman" w:hAnsi="Arial" w:cs="Arial"/>
          <w:color w:val="35383D"/>
          <w:sz w:val="22"/>
          <w:szCs w:val="22"/>
          <w:lang w:val="en-IN" w:eastAsia="en-US" w:bidi="as-IN"/>
        </w:rPr>
        <w:t>Presidin</w:t>
      </w:r>
      <w:r w:rsidR="00191FE8" w:rsidRPr="00E322DC">
        <w:rPr>
          <w:rFonts w:ascii="Arial" w:eastAsia="Times New Roman" w:hAnsi="Arial" w:cs="Arial"/>
          <w:color w:val="595B60"/>
          <w:sz w:val="22"/>
          <w:szCs w:val="22"/>
          <w:lang w:val="en-IN" w:eastAsia="en-US" w:bidi="as-IN"/>
        </w:rPr>
        <w:t xml:space="preserve">g </w:t>
      </w:r>
      <w:r w:rsidR="00191FE8" w:rsidRPr="00E322DC">
        <w:rPr>
          <w:rFonts w:ascii="Arial" w:eastAsia="Times New Roman" w:hAnsi="Arial" w:cs="Arial"/>
          <w:color w:val="35383D"/>
          <w:sz w:val="22"/>
          <w:szCs w:val="22"/>
          <w:lang w:val="en-IN" w:eastAsia="en-US" w:bidi="as-IN"/>
        </w:rPr>
        <w:t>Of</w:t>
      </w:r>
      <w:r w:rsidRPr="00E322DC">
        <w:rPr>
          <w:rFonts w:ascii="Arial" w:eastAsia="Times New Roman" w:hAnsi="Arial" w:cs="Arial"/>
          <w:color w:val="35383D"/>
          <w:sz w:val="22"/>
          <w:szCs w:val="22"/>
          <w:lang w:val="en-IN" w:eastAsia="en-US" w:bidi="as-IN"/>
        </w:rPr>
        <w:t>f</w:t>
      </w:r>
      <w:r w:rsidR="00191FE8" w:rsidRPr="00E322DC">
        <w:rPr>
          <w:rFonts w:ascii="Arial" w:eastAsia="Times New Roman" w:hAnsi="Arial" w:cs="Arial"/>
          <w:color w:val="35383D"/>
          <w:sz w:val="22"/>
          <w:szCs w:val="22"/>
          <w:lang w:val="en-IN" w:eastAsia="en-US" w:bidi="as-IN"/>
        </w:rPr>
        <w:t xml:space="preserve">icer </w:t>
      </w:r>
      <w:r w:rsidR="00191FE8" w:rsidRPr="00E322DC">
        <w:rPr>
          <w:rFonts w:ascii="Arial" w:eastAsia="Times New Roman" w:hAnsi="Arial" w:cs="Arial"/>
          <w:color w:val="494C51"/>
          <w:sz w:val="22"/>
          <w:szCs w:val="22"/>
          <w:lang w:val="en-IN" w:eastAsia="en-US" w:bidi="as-IN"/>
        </w:rPr>
        <w:t>o</w:t>
      </w:r>
      <w:r w:rsidR="00191FE8" w:rsidRPr="00E322DC">
        <w:rPr>
          <w:rFonts w:ascii="Arial" w:eastAsia="Times New Roman" w:hAnsi="Arial" w:cs="Arial"/>
          <w:color w:val="212326"/>
          <w:sz w:val="22"/>
          <w:szCs w:val="22"/>
          <w:lang w:val="en-IN" w:eastAsia="en-US" w:bidi="as-IN"/>
        </w:rPr>
        <w:t xml:space="preserve">r </w:t>
      </w:r>
      <w:r w:rsidR="00191FE8" w:rsidRPr="00E322DC">
        <w:rPr>
          <w:rFonts w:ascii="Arial" w:eastAsia="Times New Roman" w:hAnsi="Arial" w:cs="Arial"/>
          <w:color w:val="595B60"/>
          <w:sz w:val="22"/>
          <w:szCs w:val="22"/>
          <w:lang w:val="en-IN" w:eastAsia="en-US" w:bidi="as-IN"/>
        </w:rPr>
        <w:t>a</w:t>
      </w:r>
      <w:r w:rsidR="00191FE8" w:rsidRPr="00E322DC">
        <w:rPr>
          <w:rFonts w:ascii="Arial" w:eastAsia="Times New Roman" w:hAnsi="Arial" w:cs="Arial"/>
          <w:color w:val="35383D"/>
          <w:sz w:val="22"/>
          <w:szCs w:val="22"/>
          <w:lang w:val="en-IN" w:eastAsia="en-US" w:bidi="as-IN"/>
        </w:rPr>
        <w:t>n</w:t>
      </w:r>
      <w:r w:rsidR="00191FE8" w:rsidRPr="00E322DC">
        <w:rPr>
          <w:rFonts w:ascii="Arial" w:eastAsia="Times New Roman" w:hAnsi="Arial" w:cs="Arial"/>
          <w:color w:val="595B60"/>
          <w:sz w:val="22"/>
          <w:szCs w:val="22"/>
          <w:lang w:val="en-IN" w:eastAsia="en-US" w:bidi="as-IN"/>
        </w:rPr>
        <w:t xml:space="preserve">y </w:t>
      </w:r>
      <w:r w:rsidR="00191FE8" w:rsidRPr="00E322DC">
        <w:rPr>
          <w:rFonts w:ascii="Arial" w:eastAsia="Times New Roman" w:hAnsi="Arial" w:cs="Arial"/>
          <w:color w:val="35383D"/>
          <w:sz w:val="22"/>
          <w:szCs w:val="22"/>
          <w:lang w:val="en-IN" w:eastAsia="en-US" w:bidi="as-IN"/>
        </w:rPr>
        <w:t>M</w:t>
      </w:r>
      <w:r w:rsidR="00191FE8" w:rsidRPr="00E322DC">
        <w:rPr>
          <w:rFonts w:ascii="Arial" w:eastAsia="Times New Roman" w:hAnsi="Arial" w:cs="Arial"/>
          <w:color w:val="595B60"/>
          <w:sz w:val="22"/>
          <w:szCs w:val="22"/>
          <w:lang w:val="en-IN" w:eastAsia="en-US" w:bidi="as-IN"/>
        </w:rPr>
        <w:t>e</w:t>
      </w:r>
      <w:r w:rsidR="00191FE8" w:rsidRPr="00E322DC">
        <w:rPr>
          <w:rFonts w:ascii="Arial" w:eastAsia="Times New Roman" w:hAnsi="Arial" w:cs="Arial"/>
          <w:color w:val="35383D"/>
          <w:sz w:val="22"/>
          <w:szCs w:val="22"/>
          <w:lang w:val="en-IN" w:eastAsia="en-US" w:bidi="as-IN"/>
        </w:rPr>
        <w:t xml:space="preserve">mber of </w:t>
      </w:r>
      <w:r w:rsidR="00191FE8" w:rsidRPr="00E322DC">
        <w:rPr>
          <w:rFonts w:ascii="Arial" w:eastAsia="Times New Roman" w:hAnsi="Arial" w:cs="Arial"/>
          <w:color w:val="212326"/>
          <w:sz w:val="22"/>
          <w:szCs w:val="22"/>
          <w:lang w:val="en-IN" w:eastAsia="en-US" w:bidi="as-IN"/>
        </w:rPr>
        <w:t>th</w:t>
      </w:r>
      <w:r w:rsidR="00191FE8" w:rsidRPr="00E322DC">
        <w:rPr>
          <w:rFonts w:ascii="Arial" w:eastAsia="Times New Roman" w:hAnsi="Arial" w:cs="Arial"/>
          <w:color w:val="595B60"/>
          <w:sz w:val="22"/>
          <w:szCs w:val="22"/>
          <w:lang w:val="en-IN" w:eastAsia="en-US" w:bidi="as-IN"/>
        </w:rPr>
        <w:t xml:space="preserve">e </w:t>
      </w:r>
      <w:r w:rsidR="00191FE8" w:rsidRPr="00E322DC">
        <w:rPr>
          <w:rFonts w:ascii="Arial" w:eastAsia="Times New Roman" w:hAnsi="Arial" w:cs="Arial"/>
          <w:color w:val="35383D"/>
          <w:sz w:val="22"/>
          <w:szCs w:val="22"/>
          <w:lang w:val="en-IN" w:eastAsia="en-US" w:bidi="as-IN"/>
        </w:rPr>
        <w:t>Interna</w:t>
      </w:r>
      <w:r w:rsidR="00191FE8" w:rsidRPr="00E322DC">
        <w:rPr>
          <w:rFonts w:ascii="Arial" w:eastAsia="Times New Roman" w:hAnsi="Arial" w:cs="Arial"/>
          <w:color w:val="0C0C11"/>
          <w:sz w:val="22"/>
          <w:szCs w:val="22"/>
          <w:lang w:val="en-IN" w:eastAsia="en-US" w:bidi="as-IN"/>
        </w:rPr>
        <w:t xml:space="preserve">l </w:t>
      </w:r>
      <w:r w:rsidR="00191FE8" w:rsidRPr="00E322DC">
        <w:rPr>
          <w:rFonts w:ascii="Arial" w:eastAsia="Times New Roman" w:hAnsi="Arial" w:cs="Arial"/>
          <w:color w:val="494C51"/>
          <w:sz w:val="22"/>
          <w:szCs w:val="22"/>
          <w:lang w:val="en-IN" w:eastAsia="en-US" w:bidi="as-IN"/>
        </w:rPr>
        <w:t>Com</w:t>
      </w:r>
      <w:r w:rsidR="00191FE8" w:rsidRPr="00E322DC">
        <w:rPr>
          <w:rFonts w:ascii="Arial" w:eastAsia="Times New Roman" w:hAnsi="Arial" w:cs="Arial"/>
          <w:color w:val="212326"/>
          <w:sz w:val="22"/>
          <w:szCs w:val="22"/>
          <w:lang w:val="en-IN" w:eastAsia="en-US" w:bidi="as-IN"/>
        </w:rPr>
        <w:t>mittee</w:t>
      </w:r>
      <w:r w:rsidRPr="00E322DC">
        <w:rPr>
          <w:rFonts w:ascii="Arial" w:eastAsia="Times New Roman" w:hAnsi="Arial" w:cs="Arial"/>
          <w:color w:val="35383D"/>
          <w:sz w:val="22"/>
          <w:szCs w:val="22"/>
          <w:lang w:val="en-IN" w:eastAsia="en-US" w:bidi="as-IN"/>
        </w:rPr>
        <w:t xml:space="preserve"> </w:t>
      </w:r>
      <w:r w:rsidR="00191FE8" w:rsidRPr="00E322DC">
        <w:rPr>
          <w:rFonts w:ascii="Arial" w:eastAsia="Times New Roman" w:hAnsi="Arial" w:cs="Arial"/>
          <w:color w:val="35383D"/>
          <w:sz w:val="22"/>
          <w:szCs w:val="22"/>
          <w:lang w:val="en-IN" w:eastAsia="en-US" w:bidi="as-IN"/>
        </w:rPr>
        <w:t xml:space="preserve">shall render all </w:t>
      </w:r>
      <w:r w:rsidR="00191FE8" w:rsidRPr="00E322DC">
        <w:rPr>
          <w:rFonts w:ascii="Arial" w:eastAsia="Times New Roman" w:hAnsi="Arial" w:cs="Arial"/>
          <w:color w:val="212326"/>
          <w:sz w:val="22"/>
          <w:szCs w:val="22"/>
          <w:lang w:val="en-IN" w:eastAsia="en-US" w:bidi="as-IN"/>
        </w:rPr>
        <w:t>r</w:t>
      </w:r>
      <w:r w:rsidR="00191FE8" w:rsidRPr="00E322DC">
        <w:rPr>
          <w:rFonts w:ascii="Arial" w:eastAsia="Times New Roman" w:hAnsi="Arial" w:cs="Arial"/>
          <w:color w:val="494C51"/>
          <w:sz w:val="22"/>
          <w:szCs w:val="22"/>
          <w:lang w:val="en-IN" w:eastAsia="en-US" w:bidi="as-IN"/>
        </w:rPr>
        <w:t>easo</w:t>
      </w:r>
      <w:r w:rsidR="00191FE8" w:rsidRPr="00E322DC">
        <w:rPr>
          <w:rFonts w:ascii="Arial" w:eastAsia="Times New Roman" w:hAnsi="Arial" w:cs="Arial"/>
          <w:color w:val="212326"/>
          <w:sz w:val="22"/>
          <w:szCs w:val="22"/>
          <w:lang w:val="en-IN" w:eastAsia="en-US" w:bidi="as-IN"/>
        </w:rPr>
        <w:t>n</w:t>
      </w:r>
      <w:r w:rsidR="00191FE8" w:rsidRPr="00E322DC">
        <w:rPr>
          <w:rFonts w:ascii="Arial" w:eastAsia="Times New Roman" w:hAnsi="Arial" w:cs="Arial"/>
          <w:color w:val="494C51"/>
          <w:sz w:val="22"/>
          <w:szCs w:val="22"/>
          <w:lang w:val="en-IN" w:eastAsia="en-US" w:bidi="as-IN"/>
        </w:rPr>
        <w:t>a</w:t>
      </w:r>
      <w:r w:rsidR="00191FE8" w:rsidRPr="00E322DC">
        <w:rPr>
          <w:rFonts w:ascii="Arial" w:eastAsia="Times New Roman" w:hAnsi="Arial" w:cs="Arial"/>
          <w:color w:val="212326"/>
          <w:sz w:val="22"/>
          <w:szCs w:val="22"/>
          <w:lang w:val="en-IN" w:eastAsia="en-US" w:bidi="as-IN"/>
        </w:rPr>
        <w:t>bl</w:t>
      </w:r>
      <w:r w:rsidR="00191FE8" w:rsidRPr="00E322DC">
        <w:rPr>
          <w:rFonts w:ascii="Arial" w:eastAsia="Times New Roman" w:hAnsi="Arial" w:cs="Arial"/>
          <w:color w:val="494C51"/>
          <w:sz w:val="22"/>
          <w:szCs w:val="22"/>
          <w:lang w:val="en-IN" w:eastAsia="en-US" w:bidi="as-IN"/>
        </w:rPr>
        <w:t xml:space="preserve">e </w:t>
      </w:r>
      <w:r w:rsidR="00191FE8" w:rsidRPr="00E322DC">
        <w:rPr>
          <w:rFonts w:ascii="Arial" w:eastAsia="Times New Roman" w:hAnsi="Arial" w:cs="Arial"/>
          <w:color w:val="35383D"/>
          <w:sz w:val="22"/>
          <w:szCs w:val="22"/>
          <w:lang w:val="en-IN" w:eastAsia="en-US" w:bidi="as-IN"/>
        </w:rPr>
        <w:t xml:space="preserve">assistance </w:t>
      </w:r>
      <w:r w:rsidR="00191FE8" w:rsidRPr="00E322DC">
        <w:rPr>
          <w:rFonts w:ascii="Arial" w:eastAsia="Times New Roman" w:hAnsi="Arial" w:cs="Arial"/>
          <w:color w:val="212326"/>
          <w:sz w:val="22"/>
          <w:szCs w:val="22"/>
          <w:lang w:val="en-IN" w:eastAsia="en-US" w:bidi="as-IN"/>
        </w:rPr>
        <w:t xml:space="preserve">to </w:t>
      </w:r>
      <w:r w:rsidR="00191FE8" w:rsidRPr="00E322DC">
        <w:rPr>
          <w:rFonts w:ascii="Arial" w:eastAsia="Times New Roman" w:hAnsi="Arial" w:cs="Arial"/>
          <w:color w:val="35383D"/>
          <w:sz w:val="22"/>
          <w:szCs w:val="22"/>
          <w:lang w:val="en-IN" w:eastAsia="en-US" w:bidi="as-IN"/>
        </w:rPr>
        <w:t>the woman for makin</w:t>
      </w:r>
      <w:r w:rsidR="00191FE8" w:rsidRPr="00E322DC">
        <w:rPr>
          <w:rFonts w:ascii="Arial" w:eastAsia="Times New Roman" w:hAnsi="Arial" w:cs="Arial"/>
          <w:color w:val="595B60"/>
          <w:sz w:val="22"/>
          <w:szCs w:val="22"/>
          <w:lang w:val="en-IN" w:eastAsia="en-US" w:bidi="as-IN"/>
        </w:rPr>
        <w:t xml:space="preserve">g </w:t>
      </w:r>
      <w:r w:rsidR="00191FE8" w:rsidRPr="00E322DC">
        <w:rPr>
          <w:rFonts w:ascii="Arial" w:eastAsia="Times New Roman" w:hAnsi="Arial" w:cs="Arial"/>
          <w:color w:val="35383D"/>
          <w:sz w:val="22"/>
          <w:szCs w:val="22"/>
          <w:lang w:val="en-IN" w:eastAsia="en-US" w:bidi="as-IN"/>
        </w:rPr>
        <w:t xml:space="preserve">the </w:t>
      </w:r>
      <w:r w:rsidR="00191FE8" w:rsidRPr="00E322DC">
        <w:rPr>
          <w:rFonts w:ascii="Arial" w:eastAsia="Times New Roman" w:hAnsi="Arial" w:cs="Arial"/>
          <w:color w:val="494C51"/>
          <w:sz w:val="22"/>
          <w:szCs w:val="22"/>
          <w:lang w:val="en-IN" w:eastAsia="en-US" w:bidi="as-IN"/>
        </w:rPr>
        <w:t>compla</w:t>
      </w:r>
      <w:r w:rsidR="00191FE8" w:rsidRPr="00E322DC">
        <w:rPr>
          <w:rFonts w:ascii="Arial" w:eastAsia="Times New Roman" w:hAnsi="Arial" w:cs="Arial"/>
          <w:color w:val="0C0C11"/>
          <w:sz w:val="22"/>
          <w:szCs w:val="22"/>
          <w:lang w:val="en-IN" w:eastAsia="en-US" w:bidi="as-IN"/>
        </w:rPr>
        <w:t>in</w:t>
      </w:r>
      <w:r w:rsidR="00191FE8" w:rsidRPr="00E322DC">
        <w:rPr>
          <w:rFonts w:ascii="Arial" w:eastAsia="Times New Roman" w:hAnsi="Arial" w:cs="Arial"/>
          <w:color w:val="35383D"/>
          <w:sz w:val="22"/>
          <w:szCs w:val="22"/>
          <w:lang w:val="en-IN" w:eastAsia="en-US" w:bidi="as-IN"/>
        </w:rPr>
        <w:t xml:space="preserve">t </w:t>
      </w:r>
      <w:r w:rsidR="00191FE8" w:rsidRPr="00E322DC">
        <w:rPr>
          <w:rFonts w:ascii="Arial" w:eastAsia="Times New Roman" w:hAnsi="Arial" w:cs="Arial"/>
          <w:color w:val="212326"/>
          <w:sz w:val="22"/>
          <w:szCs w:val="22"/>
          <w:lang w:val="en-IN" w:eastAsia="en-US" w:bidi="as-IN"/>
        </w:rPr>
        <w:t xml:space="preserve">in </w:t>
      </w:r>
      <w:r w:rsidR="00191FE8" w:rsidRPr="00E322DC">
        <w:rPr>
          <w:rFonts w:ascii="Arial" w:eastAsia="Times New Roman" w:hAnsi="Arial" w:cs="Arial"/>
          <w:color w:val="35383D"/>
          <w:sz w:val="22"/>
          <w:szCs w:val="22"/>
          <w:lang w:val="en-IN" w:eastAsia="en-US" w:bidi="as-IN"/>
        </w:rPr>
        <w:t>writing</w:t>
      </w:r>
      <w:r w:rsidRPr="00E322DC">
        <w:rPr>
          <w:rFonts w:ascii="Arial" w:eastAsia="Times New Roman" w:hAnsi="Arial" w:cs="Arial"/>
          <w:color w:val="6D6D72"/>
          <w:sz w:val="22"/>
          <w:szCs w:val="22"/>
          <w:lang w:val="en-IN" w:eastAsia="en-US" w:bidi="as-IN"/>
        </w:rPr>
        <w:t>.</w:t>
      </w:r>
      <w:r w:rsidR="00191FE8" w:rsidRPr="00E322DC">
        <w:rPr>
          <w:rFonts w:ascii="Arial" w:eastAsia="Times New Roman" w:hAnsi="Arial" w:cs="Arial"/>
          <w:color w:val="6D6D72"/>
          <w:sz w:val="22"/>
          <w:szCs w:val="22"/>
          <w:lang w:val="en-IN" w:eastAsia="en-US" w:bidi="as-IN"/>
        </w:rPr>
        <w:t xml:space="preserve"> </w:t>
      </w:r>
    </w:p>
    <w:p w:rsidR="00B5539A" w:rsidRPr="00E322DC" w:rsidRDefault="00B5539A" w:rsidP="00E322DC">
      <w:pPr>
        <w:spacing w:before="100" w:beforeAutospacing="1" w:after="100" w:afterAutospacing="1"/>
        <w:jc w:val="both"/>
        <w:rPr>
          <w:rFonts w:ascii="Arial" w:eastAsia="Times New Roman" w:hAnsi="Arial" w:cs="Arial"/>
          <w:sz w:val="32"/>
          <w:szCs w:val="32"/>
          <w:lang w:val="en-IN" w:eastAsia="en-US" w:bidi="as-IN"/>
        </w:rPr>
      </w:pPr>
      <w:r w:rsidRPr="00E322DC">
        <w:rPr>
          <w:rFonts w:ascii="Arial" w:eastAsia="Times New Roman" w:hAnsi="Arial" w:cs="Arial"/>
          <w:sz w:val="22"/>
          <w:szCs w:val="22"/>
          <w:lang w:val="en-IN" w:eastAsia="en-US" w:bidi="as-IN"/>
        </w:rPr>
        <w:t xml:space="preserve">(5) The complainant shall submit six copies of the complaint accompanied by available supporting documents and relevant details concerning the alleged act of sexual harassment(s) including names and address of witnesses, if any which the complainant believes to be true and accurate. </w:t>
      </w:r>
    </w:p>
    <w:p w:rsidR="00B5539A" w:rsidRPr="00E322DC" w:rsidRDefault="00B5539A" w:rsidP="00B5539A">
      <w:pPr>
        <w:spacing w:before="100" w:beforeAutospacing="1" w:after="100" w:afterAutospacing="1"/>
        <w:rPr>
          <w:rFonts w:ascii="Arial" w:eastAsia="Times New Roman" w:hAnsi="Arial" w:cs="Arial"/>
          <w:color w:val="00B0F0"/>
          <w:lang w:val="en-IN" w:eastAsia="en-US" w:bidi="as-IN"/>
        </w:rPr>
      </w:pPr>
      <w:r w:rsidRPr="00E322DC">
        <w:rPr>
          <w:rFonts w:ascii="Arial" w:eastAsia="Times New Roman" w:hAnsi="Arial" w:cs="Arial"/>
          <w:b/>
          <w:bCs/>
          <w:i/>
          <w:iCs/>
          <w:color w:val="00B0F0"/>
          <w:sz w:val="32"/>
          <w:szCs w:val="32"/>
          <w:lang w:val="en-IN" w:eastAsia="en-US" w:bidi="as-IN"/>
        </w:rPr>
        <w:t xml:space="preserve">4.3 Redressal Process </w:t>
      </w:r>
    </w:p>
    <w:p w:rsidR="00B5539A" w:rsidRPr="00E322DC" w:rsidRDefault="00B5539A" w:rsidP="00B5539A">
      <w:pPr>
        <w:spacing w:before="100" w:beforeAutospacing="1" w:after="100" w:afterAutospacing="1"/>
        <w:rPr>
          <w:rFonts w:ascii="Arial" w:eastAsia="Times New Roman" w:hAnsi="Arial" w:cs="Arial"/>
          <w:color w:val="00B0F0"/>
          <w:sz w:val="28"/>
          <w:szCs w:val="28"/>
          <w:lang w:val="en-IN" w:eastAsia="en-US" w:bidi="as-IN"/>
        </w:rPr>
      </w:pPr>
      <w:r w:rsidRPr="00E322DC">
        <w:rPr>
          <w:rFonts w:ascii="Arial" w:eastAsia="Times New Roman" w:hAnsi="Arial" w:cs="Arial"/>
          <w:i/>
          <w:iCs/>
          <w:color w:val="00B0F0"/>
          <w:sz w:val="28"/>
          <w:szCs w:val="28"/>
          <w:lang w:val="en-IN" w:eastAsia="en-US" w:bidi="as-IN"/>
        </w:rPr>
        <w:t xml:space="preserve">4.3.1 Conciliation </w:t>
      </w:r>
    </w:p>
    <w:p w:rsidR="00B5539A" w:rsidRDefault="00361987" w:rsidP="00E322DC">
      <w:pPr>
        <w:spacing w:before="100" w:beforeAutospacing="1" w:after="100" w:afterAutospacing="1"/>
        <w:jc w:val="both"/>
        <w:rPr>
          <w:rFonts w:ascii="Arial" w:eastAsia="Times New Roman" w:hAnsi="Arial" w:cs="Arial"/>
          <w:sz w:val="22"/>
          <w:szCs w:val="22"/>
          <w:lang w:val="en-IN" w:eastAsia="en-US" w:bidi="as-IN"/>
        </w:rPr>
      </w:pPr>
      <w:r>
        <w:rPr>
          <w:rFonts w:ascii="Arial" w:eastAsia="Times New Roman" w:hAnsi="Arial" w:cs="Arial"/>
          <w:sz w:val="22"/>
          <w:szCs w:val="22"/>
          <w:lang w:val="en-IN" w:eastAsia="en-US" w:bidi="as-IN"/>
        </w:rPr>
        <w:t xml:space="preserve">(1) </w:t>
      </w:r>
      <w:r w:rsidR="00B5539A" w:rsidRPr="00E322DC">
        <w:rPr>
          <w:rFonts w:ascii="Arial" w:eastAsia="Times New Roman" w:hAnsi="Arial" w:cs="Arial"/>
          <w:sz w:val="22"/>
          <w:szCs w:val="22"/>
          <w:lang w:val="en-IN" w:eastAsia="en-US" w:bidi="as-IN"/>
        </w:rPr>
        <w:t xml:space="preserve">Before the ICC initiates an inquiry, the complainant may request the ICC to take steps to resolve the matter through conciliation provided no monetary settlement shall be made as basis of conciliation. If a settlement has been so arrived, the ICC shall record the same and forward the same to the Employer and provide copies of the settlement to the aggrieved individual and the respondent. In such cases, no further inquiry shall be conducted by the ICC. </w:t>
      </w:r>
    </w:p>
    <w:p w:rsidR="00361987" w:rsidRDefault="00361987" w:rsidP="00361987">
      <w:pPr>
        <w:spacing w:before="100" w:beforeAutospacing="1" w:after="100" w:afterAutospacing="1"/>
        <w:jc w:val="both"/>
        <w:rPr>
          <w:rFonts w:ascii="Arial" w:eastAsia="Times New Roman" w:hAnsi="Arial" w:cs="Arial"/>
          <w:color w:val="666B70"/>
          <w:sz w:val="22"/>
          <w:szCs w:val="22"/>
          <w:lang w:val="en-IN" w:eastAsia="en-US" w:bidi="as-IN"/>
        </w:rPr>
      </w:pPr>
      <w:r w:rsidRPr="00361987">
        <w:rPr>
          <w:rFonts w:ascii="Arial" w:eastAsia="Times New Roman" w:hAnsi="Arial" w:cs="Arial"/>
          <w:color w:val="4F5459"/>
          <w:sz w:val="22"/>
          <w:szCs w:val="22"/>
          <w:lang w:val="en-IN" w:eastAsia="en-US" w:bidi="as-IN"/>
        </w:rPr>
        <w:t xml:space="preserve">(2) </w:t>
      </w:r>
      <w:r w:rsidRPr="00361987">
        <w:rPr>
          <w:rFonts w:ascii="Arial" w:eastAsia="Times New Roman" w:hAnsi="Arial" w:cs="Arial"/>
          <w:color w:val="3D3F44"/>
          <w:sz w:val="22"/>
          <w:szCs w:val="22"/>
          <w:lang w:val="en-IN" w:eastAsia="en-US" w:bidi="as-IN"/>
        </w:rPr>
        <w:t xml:space="preserve">Where </w:t>
      </w:r>
      <w:r w:rsidRPr="00361987">
        <w:rPr>
          <w:rFonts w:ascii="Arial" w:eastAsia="Times New Roman" w:hAnsi="Arial" w:cs="Arial"/>
          <w:color w:val="4F5459"/>
          <w:sz w:val="22"/>
          <w:szCs w:val="22"/>
          <w:lang w:val="en-IN" w:eastAsia="en-US" w:bidi="as-IN"/>
        </w:rPr>
        <w:t>a sett</w:t>
      </w:r>
      <w:r w:rsidRPr="00361987">
        <w:rPr>
          <w:rFonts w:ascii="Arial" w:eastAsia="Times New Roman" w:hAnsi="Arial" w:cs="Arial"/>
          <w:color w:val="2D3035"/>
          <w:sz w:val="22"/>
          <w:szCs w:val="22"/>
          <w:lang w:val="en-IN" w:eastAsia="en-US" w:bidi="as-IN"/>
        </w:rPr>
        <w:t>l</w:t>
      </w:r>
      <w:r w:rsidRPr="00361987">
        <w:rPr>
          <w:rFonts w:ascii="Arial" w:eastAsia="Times New Roman" w:hAnsi="Arial" w:cs="Arial"/>
          <w:color w:val="4F5459"/>
          <w:sz w:val="22"/>
          <w:szCs w:val="22"/>
          <w:lang w:val="en-IN" w:eastAsia="en-US" w:bidi="as-IN"/>
        </w:rPr>
        <w:t xml:space="preserve">ement has </w:t>
      </w:r>
      <w:r w:rsidRPr="00361987">
        <w:rPr>
          <w:rFonts w:ascii="Arial" w:eastAsia="Times New Roman" w:hAnsi="Arial" w:cs="Arial"/>
          <w:color w:val="3D3F44"/>
          <w:sz w:val="22"/>
          <w:szCs w:val="22"/>
          <w:lang w:val="en-IN" w:eastAsia="en-US" w:bidi="as-IN"/>
        </w:rPr>
        <w:t xml:space="preserve">been arrived </w:t>
      </w:r>
      <w:r w:rsidRPr="00361987">
        <w:rPr>
          <w:rFonts w:ascii="Arial" w:eastAsia="Times New Roman" w:hAnsi="Arial" w:cs="Arial"/>
          <w:color w:val="4F5459"/>
          <w:sz w:val="22"/>
          <w:szCs w:val="22"/>
          <w:lang w:val="en-IN" w:eastAsia="en-US" w:bidi="as-IN"/>
        </w:rPr>
        <w:t>a</w:t>
      </w:r>
      <w:r w:rsidRPr="00361987">
        <w:rPr>
          <w:rFonts w:ascii="Arial" w:eastAsia="Times New Roman" w:hAnsi="Arial" w:cs="Arial"/>
          <w:color w:val="2D3035"/>
          <w:sz w:val="22"/>
          <w:szCs w:val="22"/>
          <w:lang w:val="en-IN" w:eastAsia="en-US" w:bidi="as-IN"/>
        </w:rPr>
        <w:t>t und</w:t>
      </w:r>
      <w:r w:rsidRPr="00361987">
        <w:rPr>
          <w:rFonts w:ascii="Arial" w:eastAsia="Times New Roman" w:hAnsi="Arial" w:cs="Arial"/>
          <w:color w:val="4F5459"/>
          <w:sz w:val="22"/>
          <w:szCs w:val="22"/>
          <w:lang w:val="en-IN" w:eastAsia="en-US" w:bidi="as-IN"/>
        </w:rPr>
        <w:t>er s</w:t>
      </w:r>
      <w:r>
        <w:rPr>
          <w:rFonts w:ascii="Arial" w:eastAsia="Times New Roman" w:hAnsi="Arial" w:cs="Arial"/>
          <w:color w:val="4F5459"/>
          <w:sz w:val="22"/>
          <w:szCs w:val="22"/>
          <w:lang w:val="en-IN" w:eastAsia="en-US" w:bidi="as-IN"/>
        </w:rPr>
        <w:t>u</w:t>
      </w:r>
      <w:r w:rsidRPr="00361987">
        <w:rPr>
          <w:rFonts w:ascii="Arial" w:eastAsia="Times New Roman" w:hAnsi="Arial" w:cs="Arial"/>
          <w:color w:val="4F5459"/>
          <w:sz w:val="22"/>
          <w:szCs w:val="22"/>
          <w:lang w:val="en-IN" w:eastAsia="en-US" w:bidi="as-IN"/>
        </w:rPr>
        <w:t>b</w:t>
      </w:r>
      <w:r w:rsidRPr="00361987">
        <w:rPr>
          <w:rFonts w:ascii="Arial" w:eastAsia="Times New Roman" w:hAnsi="Arial" w:cs="Arial"/>
          <w:color w:val="7F7F89"/>
          <w:sz w:val="22"/>
          <w:szCs w:val="22"/>
          <w:lang w:val="en-IN" w:eastAsia="en-US" w:bidi="as-IN"/>
        </w:rPr>
        <w:t>-</w:t>
      </w:r>
      <w:r w:rsidRPr="00361987">
        <w:rPr>
          <w:rFonts w:ascii="Arial" w:eastAsia="Times New Roman" w:hAnsi="Arial" w:cs="Arial"/>
          <w:color w:val="666B70"/>
          <w:sz w:val="22"/>
          <w:szCs w:val="22"/>
          <w:lang w:val="en-IN" w:eastAsia="en-US" w:bidi="as-IN"/>
        </w:rPr>
        <w:t>s</w:t>
      </w:r>
      <w:r>
        <w:rPr>
          <w:rFonts w:ascii="Arial" w:eastAsia="Times New Roman" w:hAnsi="Arial" w:cs="Arial"/>
          <w:color w:val="666B70"/>
          <w:sz w:val="22"/>
          <w:szCs w:val="22"/>
          <w:lang w:val="en-IN" w:eastAsia="en-US" w:bidi="as-IN"/>
        </w:rPr>
        <w:t xml:space="preserve">ection </w:t>
      </w:r>
      <w:r w:rsidRPr="00361987">
        <w:rPr>
          <w:rFonts w:ascii="Arial" w:eastAsia="Times New Roman" w:hAnsi="Arial" w:cs="Arial"/>
          <w:color w:val="3D3F44"/>
          <w:sz w:val="22"/>
          <w:szCs w:val="22"/>
          <w:lang w:val="en-IN" w:eastAsia="en-US" w:bidi="as-IN"/>
        </w:rPr>
        <w:t>(</w:t>
      </w:r>
      <w:r>
        <w:rPr>
          <w:rFonts w:ascii="Arial" w:eastAsia="Times New Roman" w:hAnsi="Arial" w:cs="Arial"/>
          <w:color w:val="3D3F44"/>
          <w:sz w:val="22"/>
          <w:szCs w:val="22"/>
          <w:lang w:val="en-IN" w:eastAsia="en-US" w:bidi="as-IN"/>
        </w:rPr>
        <w:t>1</w:t>
      </w:r>
      <w:r w:rsidRPr="00361987">
        <w:rPr>
          <w:rFonts w:ascii="Arial" w:eastAsia="Times New Roman" w:hAnsi="Arial" w:cs="Arial"/>
          <w:color w:val="3D3F44"/>
          <w:sz w:val="22"/>
          <w:szCs w:val="22"/>
          <w:lang w:val="en-IN" w:eastAsia="en-US" w:bidi="as-IN"/>
        </w:rPr>
        <w:t>)</w:t>
      </w:r>
      <w:r>
        <w:rPr>
          <w:rFonts w:ascii="Arial" w:eastAsia="Times New Roman" w:hAnsi="Arial" w:cs="Arial"/>
          <w:color w:val="3D3F44"/>
          <w:sz w:val="22"/>
          <w:szCs w:val="22"/>
          <w:lang w:val="en-IN" w:eastAsia="en-US" w:bidi="as-IN"/>
        </w:rPr>
        <w:t xml:space="preserve"> </w:t>
      </w:r>
      <w:r w:rsidRPr="00361987">
        <w:rPr>
          <w:rFonts w:ascii="Arial" w:eastAsia="Times New Roman" w:hAnsi="Arial" w:cs="Arial"/>
          <w:color w:val="3D3F44"/>
          <w:sz w:val="22"/>
          <w:szCs w:val="22"/>
          <w:lang w:val="en-IN" w:eastAsia="en-US" w:bidi="as-IN"/>
        </w:rPr>
        <w:t xml:space="preserve">the </w:t>
      </w:r>
      <w:r>
        <w:rPr>
          <w:rFonts w:ascii="Arial" w:eastAsia="Times New Roman" w:hAnsi="Arial" w:cs="Arial"/>
          <w:color w:val="4F5459"/>
          <w:sz w:val="22"/>
          <w:szCs w:val="22"/>
          <w:lang w:val="en-IN" w:eastAsia="en-US" w:bidi="as-IN"/>
        </w:rPr>
        <w:t>I</w:t>
      </w:r>
      <w:r w:rsidRPr="00361987">
        <w:rPr>
          <w:rFonts w:ascii="Arial" w:eastAsia="Times New Roman" w:hAnsi="Arial" w:cs="Arial"/>
          <w:color w:val="4F5459"/>
          <w:sz w:val="22"/>
          <w:szCs w:val="22"/>
          <w:lang w:val="en-IN" w:eastAsia="en-US" w:bidi="as-IN"/>
        </w:rPr>
        <w:t xml:space="preserve">nternal </w:t>
      </w:r>
      <w:r w:rsidR="004F6686">
        <w:rPr>
          <w:rFonts w:ascii="Arial" w:eastAsia="Times New Roman" w:hAnsi="Arial" w:cs="Arial"/>
          <w:color w:val="4F5459"/>
          <w:sz w:val="22"/>
          <w:szCs w:val="22"/>
          <w:lang w:val="en-IN" w:eastAsia="en-US" w:bidi="as-IN"/>
        </w:rPr>
        <w:t xml:space="preserve">Committee </w:t>
      </w:r>
      <w:r w:rsidRPr="00361987">
        <w:rPr>
          <w:rFonts w:ascii="Arial" w:eastAsia="Times New Roman" w:hAnsi="Arial" w:cs="Arial"/>
          <w:color w:val="4F5459"/>
          <w:sz w:val="22"/>
          <w:szCs w:val="22"/>
          <w:lang w:val="en-IN" w:eastAsia="en-US" w:bidi="as-IN"/>
        </w:rPr>
        <w:t>s</w:t>
      </w:r>
      <w:r w:rsidRPr="00361987">
        <w:rPr>
          <w:rFonts w:ascii="Arial" w:eastAsia="Times New Roman" w:hAnsi="Arial" w:cs="Arial"/>
          <w:color w:val="1C1E23"/>
          <w:sz w:val="22"/>
          <w:szCs w:val="22"/>
          <w:lang w:val="en-IN" w:eastAsia="en-US" w:bidi="as-IN"/>
        </w:rPr>
        <w:t>h</w:t>
      </w:r>
      <w:r w:rsidRPr="00361987">
        <w:rPr>
          <w:rFonts w:ascii="Arial" w:eastAsia="Times New Roman" w:hAnsi="Arial" w:cs="Arial"/>
          <w:color w:val="3D3F44"/>
          <w:sz w:val="22"/>
          <w:szCs w:val="22"/>
          <w:lang w:val="en-IN" w:eastAsia="en-US" w:bidi="as-IN"/>
        </w:rPr>
        <w:t>a</w:t>
      </w:r>
      <w:r w:rsidRPr="00361987">
        <w:rPr>
          <w:rFonts w:ascii="Arial" w:eastAsia="Times New Roman" w:hAnsi="Arial" w:cs="Arial"/>
          <w:color w:val="1C1E23"/>
          <w:sz w:val="22"/>
          <w:szCs w:val="22"/>
          <w:lang w:val="en-IN" w:eastAsia="en-US" w:bidi="as-IN"/>
        </w:rPr>
        <w:t xml:space="preserve">ll </w:t>
      </w:r>
      <w:r w:rsidRPr="00361987">
        <w:rPr>
          <w:rFonts w:ascii="Arial" w:eastAsia="Times New Roman" w:hAnsi="Arial" w:cs="Arial"/>
          <w:color w:val="3D3F44"/>
          <w:sz w:val="22"/>
          <w:szCs w:val="22"/>
          <w:lang w:val="en-IN" w:eastAsia="en-US" w:bidi="as-IN"/>
        </w:rPr>
        <w:t xml:space="preserve">record the </w:t>
      </w:r>
      <w:r w:rsidRPr="00361987">
        <w:rPr>
          <w:rFonts w:ascii="Arial" w:eastAsia="Times New Roman" w:hAnsi="Arial" w:cs="Arial"/>
          <w:color w:val="4F5459"/>
          <w:sz w:val="22"/>
          <w:szCs w:val="22"/>
          <w:lang w:val="en-IN" w:eastAsia="en-US" w:bidi="as-IN"/>
        </w:rPr>
        <w:t>s</w:t>
      </w:r>
      <w:r w:rsidRPr="00361987">
        <w:rPr>
          <w:rFonts w:ascii="Arial" w:eastAsia="Times New Roman" w:hAnsi="Arial" w:cs="Arial"/>
          <w:color w:val="3D3F44"/>
          <w:sz w:val="22"/>
          <w:szCs w:val="22"/>
          <w:lang w:val="en-IN" w:eastAsia="en-US" w:bidi="as-IN"/>
        </w:rPr>
        <w:t>ett</w:t>
      </w:r>
      <w:r w:rsidRPr="00361987">
        <w:rPr>
          <w:rFonts w:ascii="Arial" w:eastAsia="Times New Roman" w:hAnsi="Arial" w:cs="Arial"/>
          <w:color w:val="1C1E23"/>
          <w:sz w:val="22"/>
          <w:szCs w:val="22"/>
          <w:lang w:val="en-IN" w:eastAsia="en-US" w:bidi="as-IN"/>
        </w:rPr>
        <w:t>l</w:t>
      </w:r>
      <w:r w:rsidRPr="00361987">
        <w:rPr>
          <w:rFonts w:ascii="Arial" w:eastAsia="Times New Roman" w:hAnsi="Arial" w:cs="Arial"/>
          <w:color w:val="4F5459"/>
          <w:sz w:val="22"/>
          <w:szCs w:val="22"/>
          <w:lang w:val="en-IN" w:eastAsia="en-US" w:bidi="as-IN"/>
        </w:rPr>
        <w:t>emen</w:t>
      </w:r>
      <w:r w:rsidRPr="00361987">
        <w:rPr>
          <w:rFonts w:ascii="Arial" w:eastAsia="Times New Roman" w:hAnsi="Arial" w:cs="Arial"/>
          <w:color w:val="2D3035"/>
          <w:sz w:val="22"/>
          <w:szCs w:val="22"/>
          <w:lang w:val="en-IN" w:eastAsia="en-US" w:bidi="as-IN"/>
        </w:rPr>
        <w:t xml:space="preserve">t </w:t>
      </w:r>
      <w:r w:rsidRPr="00361987">
        <w:rPr>
          <w:rFonts w:ascii="Arial" w:eastAsia="Times New Roman" w:hAnsi="Arial" w:cs="Arial"/>
          <w:color w:val="4F5459"/>
          <w:sz w:val="22"/>
          <w:szCs w:val="22"/>
          <w:lang w:val="en-IN" w:eastAsia="en-US" w:bidi="as-IN"/>
        </w:rPr>
        <w:t xml:space="preserve">so </w:t>
      </w:r>
      <w:r w:rsidRPr="00361987">
        <w:rPr>
          <w:rFonts w:ascii="Arial" w:eastAsia="Times New Roman" w:hAnsi="Arial" w:cs="Arial"/>
          <w:color w:val="3D3F44"/>
          <w:sz w:val="22"/>
          <w:szCs w:val="22"/>
          <w:lang w:val="en-IN" w:eastAsia="en-US" w:bidi="as-IN"/>
        </w:rPr>
        <w:t xml:space="preserve">arrived </w:t>
      </w:r>
      <w:r w:rsidRPr="00361987">
        <w:rPr>
          <w:rFonts w:ascii="Arial" w:eastAsia="Times New Roman" w:hAnsi="Arial" w:cs="Arial"/>
          <w:color w:val="4F5459"/>
          <w:sz w:val="22"/>
          <w:szCs w:val="22"/>
          <w:lang w:val="en-IN" w:eastAsia="en-US" w:bidi="as-IN"/>
        </w:rPr>
        <w:t xml:space="preserve">and </w:t>
      </w:r>
      <w:r w:rsidRPr="00361987">
        <w:rPr>
          <w:rFonts w:ascii="Arial" w:eastAsia="Times New Roman" w:hAnsi="Arial" w:cs="Arial"/>
          <w:color w:val="3D3F44"/>
          <w:sz w:val="22"/>
          <w:szCs w:val="22"/>
          <w:lang w:val="en-IN" w:eastAsia="en-US" w:bidi="as-IN"/>
        </w:rPr>
        <w:t>fo</w:t>
      </w:r>
      <w:r>
        <w:rPr>
          <w:rFonts w:ascii="Arial" w:eastAsia="Times New Roman" w:hAnsi="Arial" w:cs="Arial"/>
          <w:color w:val="3D3F44"/>
          <w:sz w:val="22"/>
          <w:szCs w:val="22"/>
          <w:lang w:val="en-IN" w:eastAsia="en-US" w:bidi="as-IN"/>
        </w:rPr>
        <w:t>rw</w:t>
      </w:r>
      <w:r w:rsidRPr="00361987">
        <w:rPr>
          <w:rFonts w:ascii="Arial" w:eastAsia="Times New Roman" w:hAnsi="Arial" w:cs="Arial"/>
          <w:color w:val="3D3F44"/>
          <w:sz w:val="22"/>
          <w:szCs w:val="22"/>
          <w:lang w:val="en-IN" w:eastAsia="en-US" w:bidi="as-IN"/>
        </w:rPr>
        <w:t xml:space="preserve">ard the </w:t>
      </w:r>
      <w:r w:rsidRPr="00361987">
        <w:rPr>
          <w:rFonts w:ascii="Arial" w:eastAsia="Times New Roman" w:hAnsi="Arial" w:cs="Arial"/>
          <w:color w:val="4F5459"/>
          <w:sz w:val="22"/>
          <w:szCs w:val="22"/>
          <w:lang w:val="en-IN" w:eastAsia="en-US" w:bidi="as-IN"/>
        </w:rPr>
        <w:t xml:space="preserve">same </w:t>
      </w:r>
      <w:r w:rsidRPr="00361987">
        <w:rPr>
          <w:rFonts w:ascii="Arial" w:eastAsia="Times New Roman" w:hAnsi="Arial" w:cs="Arial"/>
          <w:color w:val="3D3F44"/>
          <w:sz w:val="22"/>
          <w:szCs w:val="22"/>
          <w:lang w:val="en-IN" w:eastAsia="en-US" w:bidi="as-IN"/>
        </w:rPr>
        <w:t xml:space="preserve">to </w:t>
      </w:r>
      <w:r w:rsidRPr="00361987">
        <w:rPr>
          <w:rFonts w:ascii="Arial" w:eastAsia="Times New Roman" w:hAnsi="Arial" w:cs="Arial"/>
          <w:color w:val="2D3035"/>
          <w:sz w:val="22"/>
          <w:szCs w:val="22"/>
          <w:lang w:val="en-IN" w:eastAsia="en-US" w:bidi="as-IN"/>
        </w:rPr>
        <w:t>th</w:t>
      </w:r>
      <w:r w:rsidRPr="00361987">
        <w:rPr>
          <w:rFonts w:ascii="Arial" w:eastAsia="Times New Roman" w:hAnsi="Arial" w:cs="Arial"/>
          <w:color w:val="4F5459"/>
          <w:sz w:val="22"/>
          <w:szCs w:val="22"/>
          <w:lang w:val="en-IN" w:eastAsia="en-US" w:bidi="as-IN"/>
        </w:rPr>
        <w:t>e emp</w:t>
      </w:r>
      <w:r w:rsidRPr="00361987">
        <w:rPr>
          <w:rFonts w:ascii="Arial" w:eastAsia="Times New Roman" w:hAnsi="Arial" w:cs="Arial"/>
          <w:color w:val="2D3035"/>
          <w:sz w:val="22"/>
          <w:szCs w:val="22"/>
          <w:lang w:val="en-IN" w:eastAsia="en-US" w:bidi="as-IN"/>
        </w:rPr>
        <w:t>lo</w:t>
      </w:r>
      <w:r w:rsidRPr="00361987">
        <w:rPr>
          <w:rFonts w:ascii="Arial" w:eastAsia="Times New Roman" w:hAnsi="Arial" w:cs="Arial"/>
          <w:color w:val="4F5459"/>
          <w:sz w:val="22"/>
          <w:szCs w:val="22"/>
          <w:lang w:val="en-IN" w:eastAsia="en-US" w:bidi="as-IN"/>
        </w:rPr>
        <w:t xml:space="preserve">yer to </w:t>
      </w:r>
      <w:r w:rsidRPr="00361987">
        <w:rPr>
          <w:rFonts w:ascii="Arial" w:eastAsia="Times New Roman" w:hAnsi="Arial" w:cs="Arial"/>
          <w:color w:val="3D3F44"/>
          <w:sz w:val="22"/>
          <w:szCs w:val="22"/>
          <w:lang w:val="en-IN" w:eastAsia="en-US" w:bidi="as-IN"/>
        </w:rPr>
        <w:t xml:space="preserve">take </w:t>
      </w:r>
      <w:r w:rsidRPr="00361987">
        <w:rPr>
          <w:rFonts w:ascii="Arial" w:eastAsia="Times New Roman" w:hAnsi="Arial" w:cs="Arial"/>
          <w:color w:val="4F5459"/>
          <w:sz w:val="22"/>
          <w:szCs w:val="22"/>
          <w:lang w:val="en-IN" w:eastAsia="en-US" w:bidi="as-IN"/>
        </w:rPr>
        <w:t>act</w:t>
      </w:r>
      <w:r w:rsidRPr="00361987">
        <w:rPr>
          <w:rFonts w:ascii="Arial" w:eastAsia="Times New Roman" w:hAnsi="Arial" w:cs="Arial"/>
          <w:color w:val="1C1E23"/>
          <w:sz w:val="22"/>
          <w:szCs w:val="22"/>
          <w:lang w:val="en-IN" w:eastAsia="en-US" w:bidi="as-IN"/>
        </w:rPr>
        <w:t>i</w:t>
      </w:r>
      <w:r w:rsidRPr="00361987">
        <w:rPr>
          <w:rFonts w:ascii="Arial" w:eastAsia="Times New Roman" w:hAnsi="Arial" w:cs="Arial"/>
          <w:color w:val="3D3F44"/>
          <w:sz w:val="22"/>
          <w:szCs w:val="22"/>
          <w:lang w:val="en-IN" w:eastAsia="en-US" w:bidi="as-IN"/>
        </w:rPr>
        <w:t xml:space="preserve">on </w:t>
      </w:r>
      <w:r w:rsidRPr="00361987">
        <w:rPr>
          <w:rFonts w:ascii="Arial" w:eastAsia="Times New Roman" w:hAnsi="Arial" w:cs="Arial"/>
          <w:color w:val="4F5459"/>
          <w:sz w:val="22"/>
          <w:szCs w:val="22"/>
          <w:lang w:val="en-IN" w:eastAsia="en-US" w:bidi="as-IN"/>
        </w:rPr>
        <w:t>as spec</w:t>
      </w:r>
      <w:r w:rsidRPr="00361987">
        <w:rPr>
          <w:rFonts w:ascii="Arial" w:eastAsia="Times New Roman" w:hAnsi="Arial" w:cs="Arial"/>
          <w:color w:val="2D3035"/>
          <w:sz w:val="22"/>
          <w:szCs w:val="22"/>
          <w:lang w:val="en-IN" w:eastAsia="en-US" w:bidi="as-IN"/>
        </w:rPr>
        <w:t>ifi</w:t>
      </w:r>
      <w:r w:rsidRPr="00361987">
        <w:rPr>
          <w:rFonts w:ascii="Arial" w:eastAsia="Times New Roman" w:hAnsi="Arial" w:cs="Arial"/>
          <w:color w:val="4F5459"/>
          <w:sz w:val="22"/>
          <w:szCs w:val="22"/>
          <w:lang w:val="en-IN" w:eastAsia="en-US" w:bidi="as-IN"/>
        </w:rPr>
        <w:t xml:space="preserve">ed </w:t>
      </w:r>
      <w:r w:rsidRPr="00361987">
        <w:rPr>
          <w:rFonts w:ascii="Arial" w:eastAsia="Times New Roman" w:hAnsi="Arial" w:cs="Arial"/>
          <w:color w:val="3D3F44"/>
          <w:sz w:val="22"/>
          <w:szCs w:val="22"/>
          <w:lang w:val="en-IN" w:eastAsia="en-US" w:bidi="as-IN"/>
        </w:rPr>
        <w:t>in the r</w:t>
      </w:r>
      <w:r w:rsidRPr="00361987">
        <w:rPr>
          <w:rFonts w:ascii="Arial" w:eastAsia="Times New Roman" w:hAnsi="Arial" w:cs="Arial"/>
          <w:color w:val="666B70"/>
          <w:sz w:val="22"/>
          <w:szCs w:val="22"/>
          <w:lang w:val="en-IN" w:eastAsia="en-US" w:bidi="as-IN"/>
        </w:rPr>
        <w:t>eco</w:t>
      </w:r>
      <w:r w:rsidRPr="00361987">
        <w:rPr>
          <w:rFonts w:ascii="Arial" w:eastAsia="Times New Roman" w:hAnsi="Arial" w:cs="Arial"/>
          <w:color w:val="3D3F44"/>
          <w:sz w:val="22"/>
          <w:szCs w:val="22"/>
          <w:lang w:val="en-IN" w:eastAsia="en-US" w:bidi="as-IN"/>
        </w:rPr>
        <w:t>mmendation</w:t>
      </w:r>
      <w:r w:rsidRPr="00361987">
        <w:rPr>
          <w:rFonts w:ascii="Arial" w:eastAsia="Times New Roman" w:hAnsi="Arial" w:cs="Arial"/>
          <w:color w:val="A3A3AA"/>
          <w:sz w:val="22"/>
          <w:szCs w:val="22"/>
          <w:lang w:val="en-IN" w:eastAsia="en-US" w:bidi="as-IN"/>
        </w:rPr>
        <w:t xml:space="preserve">. </w:t>
      </w:r>
      <w:r w:rsidRPr="00361987">
        <w:rPr>
          <w:rFonts w:ascii="Arial" w:eastAsia="Times New Roman" w:hAnsi="Arial" w:cs="Arial"/>
          <w:color w:val="666B70"/>
          <w:sz w:val="22"/>
          <w:szCs w:val="22"/>
          <w:lang w:val="en-IN" w:eastAsia="en-US" w:bidi="as-IN"/>
        </w:rPr>
        <w:t xml:space="preserve"> </w:t>
      </w:r>
    </w:p>
    <w:p w:rsidR="001E2450" w:rsidRPr="00A62213" w:rsidRDefault="001B7F96" w:rsidP="00B5539A">
      <w:pPr>
        <w:spacing w:before="100" w:beforeAutospacing="1" w:after="100" w:afterAutospacing="1"/>
        <w:rPr>
          <w:rFonts w:ascii="Arial" w:eastAsia="Times New Roman" w:hAnsi="Arial" w:cs="Arial"/>
          <w:color w:val="3D3F44"/>
          <w:sz w:val="22"/>
          <w:szCs w:val="22"/>
          <w:lang w:val="en-IN" w:eastAsia="en-US" w:bidi="as-IN"/>
        </w:rPr>
      </w:pPr>
      <w:r>
        <w:rPr>
          <w:rFonts w:ascii="Arial" w:eastAsia="Times New Roman" w:hAnsi="Arial" w:cs="Arial"/>
          <w:color w:val="2D3035"/>
          <w:sz w:val="22"/>
          <w:szCs w:val="22"/>
          <w:lang w:val="en-IN" w:eastAsia="en-US" w:bidi="as-IN"/>
        </w:rPr>
        <w:lastRenderedPageBreak/>
        <w:t>(3)</w:t>
      </w:r>
      <w:r w:rsidR="00361987" w:rsidRPr="00361987">
        <w:rPr>
          <w:rFonts w:ascii="Arial" w:eastAsia="Times New Roman" w:hAnsi="Arial" w:cs="Arial"/>
          <w:i/>
          <w:iCs/>
          <w:color w:val="4F5459"/>
          <w:sz w:val="22"/>
          <w:szCs w:val="22"/>
          <w:lang w:val="en-IN" w:eastAsia="en-US" w:bidi="as-IN"/>
        </w:rPr>
        <w:t xml:space="preserve"> </w:t>
      </w:r>
      <w:r w:rsidR="00361987" w:rsidRPr="00361987">
        <w:rPr>
          <w:rFonts w:ascii="Arial" w:eastAsia="Times New Roman" w:hAnsi="Arial" w:cs="Arial"/>
          <w:color w:val="3D3F44"/>
          <w:sz w:val="22"/>
          <w:szCs w:val="22"/>
          <w:lang w:val="en-IN" w:eastAsia="en-US" w:bidi="as-IN"/>
        </w:rPr>
        <w:t xml:space="preserve">The Internal </w:t>
      </w:r>
      <w:r w:rsidR="00361987" w:rsidRPr="00361987">
        <w:rPr>
          <w:rFonts w:ascii="Arial" w:eastAsia="Times New Roman" w:hAnsi="Arial" w:cs="Arial"/>
          <w:color w:val="4F5459"/>
          <w:sz w:val="22"/>
          <w:szCs w:val="22"/>
          <w:lang w:val="en-IN" w:eastAsia="en-US" w:bidi="as-IN"/>
        </w:rPr>
        <w:t>Co</w:t>
      </w:r>
      <w:r w:rsidR="00361987" w:rsidRPr="00361987">
        <w:rPr>
          <w:rFonts w:ascii="Arial" w:eastAsia="Times New Roman" w:hAnsi="Arial" w:cs="Arial"/>
          <w:color w:val="2D3035"/>
          <w:sz w:val="22"/>
          <w:szCs w:val="22"/>
          <w:lang w:val="en-IN" w:eastAsia="en-US" w:bidi="as-IN"/>
        </w:rPr>
        <w:t>mmitt</w:t>
      </w:r>
      <w:r w:rsidR="00361987" w:rsidRPr="00361987">
        <w:rPr>
          <w:rFonts w:ascii="Arial" w:eastAsia="Times New Roman" w:hAnsi="Arial" w:cs="Arial"/>
          <w:color w:val="4F5459"/>
          <w:sz w:val="22"/>
          <w:szCs w:val="22"/>
          <w:lang w:val="en-IN" w:eastAsia="en-US" w:bidi="as-IN"/>
        </w:rPr>
        <w:t>ee shal</w:t>
      </w:r>
      <w:r w:rsidR="00361987" w:rsidRPr="00361987">
        <w:rPr>
          <w:rFonts w:ascii="Arial" w:eastAsia="Times New Roman" w:hAnsi="Arial" w:cs="Arial"/>
          <w:color w:val="2D3035"/>
          <w:sz w:val="22"/>
          <w:szCs w:val="22"/>
          <w:lang w:val="en-IN" w:eastAsia="en-US" w:bidi="as-IN"/>
        </w:rPr>
        <w:t xml:space="preserve">l </w:t>
      </w:r>
      <w:r w:rsidR="00361987" w:rsidRPr="00361987">
        <w:rPr>
          <w:rFonts w:ascii="Arial" w:eastAsia="Times New Roman" w:hAnsi="Arial" w:cs="Arial"/>
          <w:color w:val="3D3F44"/>
          <w:sz w:val="22"/>
          <w:szCs w:val="22"/>
          <w:lang w:val="en-IN" w:eastAsia="en-US" w:bidi="as-IN"/>
        </w:rPr>
        <w:t>provid</w:t>
      </w:r>
      <w:r w:rsidR="00361987" w:rsidRPr="00361987">
        <w:rPr>
          <w:rFonts w:ascii="Arial" w:eastAsia="Times New Roman" w:hAnsi="Arial" w:cs="Arial"/>
          <w:color w:val="666B70"/>
          <w:sz w:val="22"/>
          <w:szCs w:val="22"/>
          <w:lang w:val="en-IN" w:eastAsia="en-US" w:bidi="as-IN"/>
        </w:rPr>
        <w:t xml:space="preserve">e </w:t>
      </w:r>
      <w:r w:rsidR="00361987" w:rsidRPr="00361987">
        <w:rPr>
          <w:rFonts w:ascii="Arial" w:eastAsia="Times New Roman" w:hAnsi="Arial" w:cs="Arial"/>
          <w:color w:val="3D3F44"/>
          <w:sz w:val="22"/>
          <w:szCs w:val="22"/>
          <w:lang w:val="en-IN" w:eastAsia="en-US" w:bidi="as-IN"/>
        </w:rPr>
        <w:t>the copies of</w:t>
      </w:r>
      <w:r>
        <w:rPr>
          <w:rFonts w:ascii="Arial" w:eastAsia="Times New Roman" w:hAnsi="Arial" w:cs="Arial"/>
          <w:color w:val="3D3F44"/>
          <w:sz w:val="22"/>
          <w:szCs w:val="22"/>
          <w:lang w:val="en-IN" w:eastAsia="en-US" w:bidi="as-IN"/>
        </w:rPr>
        <w:t xml:space="preserve"> </w:t>
      </w:r>
      <w:r w:rsidR="00361987" w:rsidRPr="00361987">
        <w:rPr>
          <w:rFonts w:ascii="Arial" w:eastAsia="Times New Roman" w:hAnsi="Arial" w:cs="Arial"/>
          <w:color w:val="3D3F44"/>
          <w:sz w:val="22"/>
          <w:szCs w:val="22"/>
          <w:lang w:val="en-IN" w:eastAsia="en-US" w:bidi="as-IN"/>
        </w:rPr>
        <w:t>th</w:t>
      </w:r>
      <w:r>
        <w:rPr>
          <w:rFonts w:ascii="Arial" w:eastAsia="Times New Roman" w:hAnsi="Arial" w:cs="Arial"/>
          <w:color w:val="3D3F44"/>
          <w:sz w:val="22"/>
          <w:szCs w:val="22"/>
          <w:lang w:val="en-IN" w:eastAsia="en-US" w:bidi="as-IN"/>
        </w:rPr>
        <w:t xml:space="preserve">e </w:t>
      </w:r>
      <w:r w:rsidR="00361987" w:rsidRPr="00361987">
        <w:rPr>
          <w:rFonts w:ascii="Arial" w:eastAsia="Times New Roman" w:hAnsi="Arial" w:cs="Arial"/>
          <w:color w:val="4F5459"/>
          <w:sz w:val="22"/>
          <w:szCs w:val="22"/>
          <w:lang w:val="en-IN" w:eastAsia="en-US" w:bidi="as-IN"/>
        </w:rPr>
        <w:t>sett</w:t>
      </w:r>
      <w:r w:rsidR="00361987" w:rsidRPr="00361987">
        <w:rPr>
          <w:rFonts w:ascii="Arial" w:eastAsia="Times New Roman" w:hAnsi="Arial" w:cs="Arial"/>
          <w:color w:val="2D3035"/>
          <w:sz w:val="22"/>
          <w:szCs w:val="22"/>
          <w:lang w:val="en-IN" w:eastAsia="en-US" w:bidi="as-IN"/>
        </w:rPr>
        <w:t>l</w:t>
      </w:r>
      <w:r w:rsidR="00361987" w:rsidRPr="00361987">
        <w:rPr>
          <w:rFonts w:ascii="Arial" w:eastAsia="Times New Roman" w:hAnsi="Arial" w:cs="Arial"/>
          <w:color w:val="4F5459"/>
          <w:sz w:val="22"/>
          <w:szCs w:val="22"/>
          <w:lang w:val="en-IN" w:eastAsia="en-US" w:bidi="as-IN"/>
        </w:rPr>
        <w:t>e</w:t>
      </w:r>
      <w:r w:rsidR="00361987" w:rsidRPr="00361987">
        <w:rPr>
          <w:rFonts w:ascii="Arial" w:eastAsia="Times New Roman" w:hAnsi="Arial" w:cs="Arial"/>
          <w:color w:val="2D3035"/>
          <w:sz w:val="22"/>
          <w:szCs w:val="22"/>
          <w:lang w:val="en-IN" w:eastAsia="en-US" w:bidi="as-IN"/>
        </w:rPr>
        <w:t xml:space="preserve">ment </w:t>
      </w:r>
      <w:r w:rsidR="00361987" w:rsidRPr="00361987">
        <w:rPr>
          <w:rFonts w:ascii="Arial" w:eastAsia="Times New Roman" w:hAnsi="Arial" w:cs="Arial"/>
          <w:color w:val="3D3F44"/>
          <w:sz w:val="22"/>
          <w:szCs w:val="22"/>
          <w:lang w:val="en-IN" w:eastAsia="en-US" w:bidi="as-IN"/>
        </w:rPr>
        <w:t xml:space="preserve">as </w:t>
      </w:r>
      <w:r w:rsidR="00361987" w:rsidRPr="00361987">
        <w:rPr>
          <w:rFonts w:ascii="Arial" w:eastAsia="Times New Roman" w:hAnsi="Arial" w:cs="Arial"/>
          <w:color w:val="2D3035"/>
          <w:sz w:val="22"/>
          <w:szCs w:val="22"/>
          <w:lang w:val="en-IN" w:eastAsia="en-US" w:bidi="as-IN"/>
        </w:rPr>
        <w:t>r</w:t>
      </w:r>
      <w:r w:rsidR="00361987" w:rsidRPr="00361987">
        <w:rPr>
          <w:rFonts w:ascii="Arial" w:eastAsia="Times New Roman" w:hAnsi="Arial" w:cs="Arial"/>
          <w:color w:val="4F5459"/>
          <w:sz w:val="22"/>
          <w:szCs w:val="22"/>
          <w:lang w:val="en-IN" w:eastAsia="en-US" w:bidi="as-IN"/>
        </w:rPr>
        <w:t>ecorde</w:t>
      </w:r>
      <w:r w:rsidR="00361987" w:rsidRPr="00361987">
        <w:rPr>
          <w:rFonts w:ascii="Arial" w:eastAsia="Times New Roman" w:hAnsi="Arial" w:cs="Arial"/>
          <w:color w:val="2D3035"/>
          <w:sz w:val="22"/>
          <w:szCs w:val="22"/>
          <w:lang w:val="en-IN" w:eastAsia="en-US" w:bidi="as-IN"/>
        </w:rPr>
        <w:t>d und</w:t>
      </w:r>
      <w:r w:rsidR="00361987" w:rsidRPr="00361987">
        <w:rPr>
          <w:rFonts w:ascii="Arial" w:eastAsia="Times New Roman" w:hAnsi="Arial" w:cs="Arial"/>
          <w:color w:val="4F5459"/>
          <w:sz w:val="22"/>
          <w:szCs w:val="22"/>
          <w:lang w:val="en-IN" w:eastAsia="en-US" w:bidi="as-IN"/>
        </w:rPr>
        <w:t>e</w:t>
      </w:r>
      <w:r w:rsidR="00361987" w:rsidRPr="00361987">
        <w:rPr>
          <w:rFonts w:ascii="Arial" w:eastAsia="Times New Roman" w:hAnsi="Arial" w:cs="Arial"/>
          <w:color w:val="2D3035"/>
          <w:sz w:val="22"/>
          <w:szCs w:val="22"/>
          <w:lang w:val="en-IN" w:eastAsia="en-US" w:bidi="as-IN"/>
        </w:rPr>
        <w:t xml:space="preserve">r </w:t>
      </w:r>
      <w:r w:rsidR="00361987" w:rsidRPr="00361987">
        <w:rPr>
          <w:rFonts w:ascii="Arial" w:eastAsia="Times New Roman" w:hAnsi="Arial" w:cs="Arial"/>
          <w:color w:val="4F5459"/>
          <w:sz w:val="22"/>
          <w:szCs w:val="22"/>
          <w:lang w:val="en-IN" w:eastAsia="en-US" w:bidi="as-IN"/>
        </w:rPr>
        <w:t>sub-sec</w:t>
      </w:r>
      <w:r w:rsidR="00361987" w:rsidRPr="00361987">
        <w:rPr>
          <w:rFonts w:ascii="Arial" w:eastAsia="Times New Roman" w:hAnsi="Arial" w:cs="Arial"/>
          <w:color w:val="2D3035"/>
          <w:sz w:val="22"/>
          <w:szCs w:val="22"/>
          <w:lang w:val="en-IN" w:eastAsia="en-US" w:bidi="as-IN"/>
        </w:rPr>
        <w:t>tio</w:t>
      </w:r>
      <w:r w:rsidR="00361987" w:rsidRPr="00361987">
        <w:rPr>
          <w:rFonts w:ascii="Arial" w:eastAsia="Times New Roman" w:hAnsi="Arial" w:cs="Arial"/>
          <w:color w:val="4F5459"/>
          <w:sz w:val="22"/>
          <w:szCs w:val="22"/>
          <w:lang w:val="en-IN" w:eastAsia="en-US" w:bidi="as-IN"/>
        </w:rPr>
        <w:t xml:space="preserve">n </w:t>
      </w:r>
      <w:r w:rsidR="00361987" w:rsidRPr="00361987">
        <w:rPr>
          <w:rFonts w:ascii="Arial" w:eastAsia="Times New Roman" w:hAnsi="Arial" w:cs="Arial"/>
          <w:color w:val="3D3F44"/>
          <w:sz w:val="22"/>
          <w:szCs w:val="22"/>
          <w:lang w:val="en-IN" w:eastAsia="en-US" w:bidi="as-IN"/>
        </w:rPr>
        <w:t xml:space="preserve">(2) to the aggrieved woman </w:t>
      </w:r>
      <w:r w:rsidR="00361987" w:rsidRPr="00361987">
        <w:rPr>
          <w:rFonts w:ascii="Arial" w:eastAsia="Times New Roman" w:hAnsi="Arial" w:cs="Arial"/>
          <w:color w:val="4F5459"/>
          <w:sz w:val="22"/>
          <w:szCs w:val="22"/>
          <w:lang w:val="en-IN" w:eastAsia="en-US" w:bidi="as-IN"/>
        </w:rPr>
        <w:t>a</w:t>
      </w:r>
      <w:r w:rsidR="00361987" w:rsidRPr="00361987">
        <w:rPr>
          <w:rFonts w:ascii="Arial" w:eastAsia="Times New Roman" w:hAnsi="Arial" w:cs="Arial"/>
          <w:color w:val="2D3035"/>
          <w:sz w:val="22"/>
          <w:szCs w:val="22"/>
          <w:lang w:val="en-IN" w:eastAsia="en-US" w:bidi="as-IN"/>
        </w:rPr>
        <w:t xml:space="preserve">nd </w:t>
      </w:r>
      <w:r w:rsidR="00361987" w:rsidRPr="00361987">
        <w:rPr>
          <w:rFonts w:ascii="Arial" w:eastAsia="Times New Roman" w:hAnsi="Arial" w:cs="Arial"/>
          <w:color w:val="3D3F44"/>
          <w:sz w:val="22"/>
          <w:szCs w:val="22"/>
          <w:lang w:val="en-IN" w:eastAsia="en-US" w:bidi="as-IN"/>
        </w:rPr>
        <w:t xml:space="preserve">the respondent. </w:t>
      </w:r>
    </w:p>
    <w:p w:rsidR="00B5539A" w:rsidRPr="004F6686" w:rsidRDefault="00B5539A" w:rsidP="00B5539A">
      <w:pPr>
        <w:spacing w:before="100" w:beforeAutospacing="1" w:after="100" w:afterAutospacing="1"/>
        <w:rPr>
          <w:rFonts w:ascii="Arial" w:eastAsia="Times New Roman" w:hAnsi="Arial" w:cs="Arial"/>
          <w:color w:val="00B0F0"/>
          <w:sz w:val="28"/>
          <w:szCs w:val="28"/>
          <w:lang w:val="en-IN" w:eastAsia="en-US" w:bidi="as-IN"/>
        </w:rPr>
      </w:pPr>
      <w:r w:rsidRPr="004F6686">
        <w:rPr>
          <w:rFonts w:ascii="Arial" w:eastAsia="Times New Roman" w:hAnsi="Arial" w:cs="Arial"/>
          <w:i/>
          <w:iCs/>
          <w:color w:val="00B0F0"/>
          <w:sz w:val="28"/>
          <w:szCs w:val="28"/>
          <w:lang w:val="en-IN" w:eastAsia="en-US" w:bidi="as-IN"/>
        </w:rPr>
        <w:t xml:space="preserve">4.3.2 Inquiry </w:t>
      </w:r>
    </w:p>
    <w:p w:rsidR="004F6686" w:rsidRDefault="004F6686" w:rsidP="004F6686">
      <w:pPr>
        <w:spacing w:before="100" w:beforeAutospacing="1" w:after="100" w:afterAutospacing="1"/>
        <w:jc w:val="both"/>
        <w:rPr>
          <w:rFonts w:ascii="Arial" w:eastAsia="Times New Roman" w:hAnsi="Arial" w:cs="Arial"/>
          <w:color w:val="1C1E23"/>
          <w:sz w:val="22"/>
          <w:szCs w:val="22"/>
          <w:lang w:val="en-IN" w:eastAsia="en-US" w:bidi="as-IN"/>
        </w:rPr>
      </w:pPr>
      <w:r>
        <w:rPr>
          <w:rFonts w:ascii="Arial" w:eastAsia="Times New Roman" w:hAnsi="Arial" w:cs="Arial"/>
          <w:color w:val="2D3035"/>
          <w:sz w:val="22"/>
          <w:szCs w:val="22"/>
          <w:lang w:val="en-IN" w:eastAsia="en-US" w:bidi="as-IN"/>
        </w:rPr>
        <w:t>(1)</w:t>
      </w:r>
      <w:r w:rsidRPr="001B7F96">
        <w:rPr>
          <w:rFonts w:ascii="Arial" w:eastAsia="Times New Roman" w:hAnsi="Arial" w:cs="Arial"/>
          <w:i/>
          <w:iCs/>
          <w:color w:val="2D3035"/>
          <w:sz w:val="22"/>
          <w:szCs w:val="22"/>
          <w:lang w:val="en-IN" w:eastAsia="en-US" w:bidi="as-IN"/>
        </w:rPr>
        <w:t xml:space="preserve"> </w:t>
      </w:r>
      <w:r w:rsidRPr="001B7F96">
        <w:rPr>
          <w:rFonts w:ascii="Arial" w:eastAsia="Times New Roman" w:hAnsi="Arial" w:cs="Arial"/>
          <w:color w:val="2D3035"/>
          <w:sz w:val="22"/>
          <w:szCs w:val="22"/>
          <w:lang w:val="en-IN" w:eastAsia="en-US" w:bidi="as-IN"/>
        </w:rPr>
        <w:t>Wh</w:t>
      </w:r>
      <w:r w:rsidRPr="001B7F96">
        <w:rPr>
          <w:rFonts w:ascii="Arial" w:eastAsia="Times New Roman" w:hAnsi="Arial" w:cs="Arial"/>
          <w:color w:val="4F5459"/>
          <w:sz w:val="22"/>
          <w:szCs w:val="22"/>
          <w:lang w:val="en-IN" w:eastAsia="en-US" w:bidi="as-IN"/>
        </w:rPr>
        <w:t>e</w:t>
      </w:r>
      <w:r w:rsidRPr="001B7F96">
        <w:rPr>
          <w:rFonts w:ascii="Arial" w:eastAsia="Times New Roman" w:hAnsi="Arial" w:cs="Arial"/>
          <w:color w:val="2D3035"/>
          <w:sz w:val="22"/>
          <w:szCs w:val="22"/>
          <w:lang w:val="en-IN" w:eastAsia="en-US" w:bidi="as-IN"/>
        </w:rPr>
        <w:t>r</w:t>
      </w:r>
      <w:r w:rsidRPr="001B7F96">
        <w:rPr>
          <w:rFonts w:ascii="Arial" w:eastAsia="Times New Roman" w:hAnsi="Arial" w:cs="Arial"/>
          <w:color w:val="4F5459"/>
          <w:sz w:val="22"/>
          <w:szCs w:val="22"/>
          <w:lang w:val="en-IN" w:eastAsia="en-US" w:bidi="as-IN"/>
        </w:rPr>
        <w:t xml:space="preserve">e </w:t>
      </w:r>
      <w:r w:rsidRPr="001B7F96">
        <w:rPr>
          <w:rFonts w:ascii="Arial" w:eastAsia="Times New Roman" w:hAnsi="Arial" w:cs="Arial"/>
          <w:color w:val="3D3F44"/>
          <w:sz w:val="22"/>
          <w:szCs w:val="22"/>
          <w:lang w:val="en-IN" w:eastAsia="en-US" w:bidi="as-IN"/>
        </w:rPr>
        <w:t xml:space="preserve">a </w:t>
      </w:r>
      <w:r w:rsidRPr="001B7F96">
        <w:rPr>
          <w:rFonts w:ascii="Arial" w:eastAsia="Times New Roman" w:hAnsi="Arial" w:cs="Arial"/>
          <w:color w:val="4F5459"/>
          <w:sz w:val="22"/>
          <w:szCs w:val="22"/>
          <w:lang w:val="en-IN" w:eastAsia="en-US" w:bidi="as-IN"/>
        </w:rPr>
        <w:t>se</w:t>
      </w:r>
      <w:r w:rsidRPr="001B7F96">
        <w:rPr>
          <w:rFonts w:ascii="Arial" w:eastAsia="Times New Roman" w:hAnsi="Arial" w:cs="Arial"/>
          <w:color w:val="2D3035"/>
          <w:sz w:val="22"/>
          <w:szCs w:val="22"/>
          <w:lang w:val="en-IN" w:eastAsia="en-US" w:bidi="as-IN"/>
        </w:rPr>
        <w:t>ttlement i</w:t>
      </w:r>
      <w:r w:rsidRPr="001B7F96">
        <w:rPr>
          <w:rFonts w:ascii="Arial" w:eastAsia="Times New Roman" w:hAnsi="Arial" w:cs="Arial"/>
          <w:color w:val="4F5459"/>
          <w:sz w:val="22"/>
          <w:szCs w:val="22"/>
          <w:lang w:val="en-IN" w:eastAsia="en-US" w:bidi="as-IN"/>
        </w:rPr>
        <w:t xml:space="preserve">s </w:t>
      </w:r>
      <w:r w:rsidRPr="001B7F96">
        <w:rPr>
          <w:rFonts w:ascii="Arial" w:eastAsia="Times New Roman" w:hAnsi="Arial" w:cs="Arial"/>
          <w:color w:val="3D3F44"/>
          <w:sz w:val="22"/>
          <w:szCs w:val="22"/>
          <w:lang w:val="en-IN" w:eastAsia="en-US" w:bidi="as-IN"/>
        </w:rPr>
        <w:t>a</w:t>
      </w:r>
      <w:r>
        <w:rPr>
          <w:rFonts w:ascii="Arial" w:eastAsia="Times New Roman" w:hAnsi="Arial" w:cs="Arial"/>
          <w:color w:val="3D3F44"/>
          <w:sz w:val="22"/>
          <w:szCs w:val="22"/>
          <w:lang w:val="en-IN" w:eastAsia="en-US" w:bidi="as-IN"/>
        </w:rPr>
        <w:t>rr</w:t>
      </w:r>
      <w:r w:rsidRPr="001B7F96">
        <w:rPr>
          <w:rFonts w:ascii="Arial" w:eastAsia="Times New Roman" w:hAnsi="Arial" w:cs="Arial"/>
          <w:color w:val="1C1E23"/>
          <w:sz w:val="22"/>
          <w:szCs w:val="22"/>
          <w:lang w:val="en-IN" w:eastAsia="en-US" w:bidi="as-IN"/>
        </w:rPr>
        <w:t>i</w:t>
      </w:r>
      <w:r w:rsidRPr="001B7F96">
        <w:rPr>
          <w:rFonts w:ascii="Arial" w:eastAsia="Times New Roman" w:hAnsi="Arial" w:cs="Arial"/>
          <w:color w:val="3D3F44"/>
          <w:sz w:val="22"/>
          <w:szCs w:val="22"/>
          <w:lang w:val="en-IN" w:eastAsia="en-US" w:bidi="as-IN"/>
        </w:rPr>
        <w:t>ved</w:t>
      </w:r>
      <w:r w:rsidRPr="001B7F96">
        <w:rPr>
          <w:rFonts w:ascii="Arial" w:eastAsia="Times New Roman" w:hAnsi="Arial" w:cs="Arial"/>
          <w:color w:val="2D3035"/>
          <w:sz w:val="22"/>
          <w:szCs w:val="22"/>
          <w:lang w:val="en-IN" w:eastAsia="en-US" w:bidi="as-IN"/>
        </w:rPr>
        <w:t xml:space="preserve">, </w:t>
      </w:r>
      <w:r w:rsidRPr="001B7F96">
        <w:rPr>
          <w:rFonts w:ascii="Arial" w:eastAsia="Times New Roman" w:hAnsi="Arial" w:cs="Arial"/>
          <w:color w:val="3D3F44"/>
          <w:sz w:val="22"/>
          <w:szCs w:val="22"/>
          <w:lang w:val="en-IN" w:eastAsia="en-US" w:bidi="as-IN"/>
        </w:rPr>
        <w:t xml:space="preserve">no further inquiry </w:t>
      </w:r>
      <w:r w:rsidRPr="001B7F96">
        <w:rPr>
          <w:rFonts w:ascii="Arial" w:eastAsia="Times New Roman" w:hAnsi="Arial" w:cs="Arial"/>
          <w:color w:val="4F5459"/>
          <w:sz w:val="22"/>
          <w:szCs w:val="22"/>
          <w:lang w:val="en-IN" w:eastAsia="en-US" w:bidi="as-IN"/>
        </w:rPr>
        <w:t>s</w:t>
      </w:r>
      <w:r w:rsidRPr="001B7F96">
        <w:rPr>
          <w:rFonts w:ascii="Arial" w:eastAsia="Times New Roman" w:hAnsi="Arial" w:cs="Arial"/>
          <w:color w:val="2D3035"/>
          <w:sz w:val="22"/>
          <w:szCs w:val="22"/>
          <w:lang w:val="en-IN" w:eastAsia="en-US" w:bidi="as-IN"/>
        </w:rPr>
        <w:t xml:space="preserve">hall </w:t>
      </w:r>
      <w:r w:rsidRPr="001B7F96">
        <w:rPr>
          <w:rFonts w:ascii="Arial" w:eastAsia="Times New Roman" w:hAnsi="Arial" w:cs="Arial"/>
          <w:color w:val="3D3F44"/>
          <w:sz w:val="22"/>
          <w:szCs w:val="22"/>
          <w:lang w:val="en-IN" w:eastAsia="en-US" w:bidi="as-IN"/>
        </w:rPr>
        <w:t>be conducte</w:t>
      </w:r>
      <w:r w:rsidRPr="001B7F96">
        <w:rPr>
          <w:rFonts w:ascii="Arial" w:eastAsia="Times New Roman" w:hAnsi="Arial" w:cs="Arial"/>
          <w:color w:val="1C1E23"/>
          <w:sz w:val="22"/>
          <w:szCs w:val="22"/>
          <w:lang w:val="en-IN" w:eastAsia="en-US" w:bidi="as-IN"/>
        </w:rPr>
        <w:t xml:space="preserve">d </w:t>
      </w:r>
      <w:r w:rsidRPr="001B7F96">
        <w:rPr>
          <w:rFonts w:ascii="Arial" w:eastAsia="Times New Roman" w:hAnsi="Arial" w:cs="Arial"/>
          <w:color w:val="3D3F44"/>
          <w:sz w:val="22"/>
          <w:szCs w:val="22"/>
          <w:lang w:val="en-IN" w:eastAsia="en-US" w:bidi="as-IN"/>
        </w:rPr>
        <w:t>by t</w:t>
      </w:r>
      <w:r w:rsidRPr="001B7F96">
        <w:rPr>
          <w:rFonts w:ascii="Arial" w:eastAsia="Times New Roman" w:hAnsi="Arial" w:cs="Arial"/>
          <w:color w:val="1C1E23"/>
          <w:sz w:val="22"/>
          <w:szCs w:val="22"/>
          <w:lang w:val="en-IN" w:eastAsia="en-US" w:bidi="as-IN"/>
        </w:rPr>
        <w:t>h</w:t>
      </w:r>
      <w:r w:rsidRPr="001B7F96">
        <w:rPr>
          <w:rFonts w:ascii="Arial" w:eastAsia="Times New Roman" w:hAnsi="Arial" w:cs="Arial"/>
          <w:color w:val="3D3F44"/>
          <w:sz w:val="22"/>
          <w:szCs w:val="22"/>
          <w:lang w:val="en-IN" w:eastAsia="en-US" w:bidi="as-IN"/>
        </w:rPr>
        <w:t xml:space="preserve">e </w:t>
      </w:r>
      <w:r w:rsidRPr="001B7F96">
        <w:rPr>
          <w:rFonts w:ascii="Arial" w:eastAsia="Times New Roman" w:hAnsi="Arial" w:cs="Arial"/>
          <w:color w:val="1C1E23"/>
          <w:sz w:val="22"/>
          <w:szCs w:val="22"/>
          <w:lang w:val="en-IN" w:eastAsia="en-US" w:bidi="as-IN"/>
        </w:rPr>
        <w:t>Int</w:t>
      </w:r>
      <w:r w:rsidRPr="001B7F96">
        <w:rPr>
          <w:rFonts w:ascii="Arial" w:eastAsia="Times New Roman" w:hAnsi="Arial" w:cs="Arial"/>
          <w:color w:val="3D3F44"/>
          <w:sz w:val="22"/>
          <w:szCs w:val="22"/>
          <w:lang w:val="en-IN" w:eastAsia="en-US" w:bidi="as-IN"/>
        </w:rPr>
        <w:t>erna</w:t>
      </w:r>
      <w:r w:rsidRPr="001B7F96">
        <w:rPr>
          <w:rFonts w:ascii="Arial" w:eastAsia="Times New Roman" w:hAnsi="Arial" w:cs="Arial"/>
          <w:color w:val="1C1E23"/>
          <w:sz w:val="22"/>
          <w:szCs w:val="22"/>
          <w:lang w:val="en-IN" w:eastAsia="en-US" w:bidi="as-IN"/>
        </w:rPr>
        <w:t xml:space="preserve">l </w:t>
      </w:r>
      <w:r w:rsidRPr="001B7F96">
        <w:rPr>
          <w:rFonts w:ascii="Arial" w:eastAsia="Times New Roman" w:hAnsi="Arial" w:cs="Arial"/>
          <w:color w:val="3D3F44"/>
          <w:sz w:val="22"/>
          <w:szCs w:val="22"/>
          <w:lang w:val="en-IN" w:eastAsia="en-US" w:bidi="as-IN"/>
        </w:rPr>
        <w:t>Committee</w:t>
      </w:r>
      <w:r w:rsidRPr="001B7F96">
        <w:rPr>
          <w:rFonts w:ascii="Arial" w:eastAsia="Times New Roman" w:hAnsi="Arial" w:cs="Arial"/>
          <w:color w:val="1C1E23"/>
          <w:sz w:val="22"/>
          <w:szCs w:val="22"/>
          <w:lang w:val="en-IN" w:eastAsia="en-US" w:bidi="as-IN"/>
        </w:rPr>
        <w:t>.</w:t>
      </w:r>
    </w:p>
    <w:p w:rsidR="004F6686" w:rsidRDefault="004F6686" w:rsidP="000F0386">
      <w:pPr>
        <w:pStyle w:val="NormalWeb"/>
        <w:jc w:val="both"/>
        <w:rPr>
          <w:rFonts w:ascii="Arial" w:hAnsi="Arial" w:cs="Arial"/>
          <w:color w:val="3D3F44"/>
          <w:sz w:val="22"/>
          <w:szCs w:val="22"/>
        </w:rPr>
      </w:pPr>
      <w:r w:rsidRPr="004F6686">
        <w:rPr>
          <w:rFonts w:ascii="Arial" w:hAnsi="Arial" w:cs="Arial"/>
          <w:color w:val="1C1E23"/>
          <w:sz w:val="22"/>
          <w:szCs w:val="22"/>
        </w:rPr>
        <w:t xml:space="preserve">(2) </w:t>
      </w:r>
      <w:r w:rsidRPr="004F6686">
        <w:rPr>
          <w:rFonts w:ascii="Arial" w:hAnsi="Arial" w:cs="Arial"/>
          <w:color w:val="3D3F44"/>
          <w:sz w:val="22"/>
          <w:szCs w:val="22"/>
        </w:rPr>
        <w:t>S</w:t>
      </w:r>
      <w:r w:rsidRPr="004F6686">
        <w:rPr>
          <w:rFonts w:ascii="Arial" w:hAnsi="Arial" w:cs="Arial"/>
          <w:color w:val="1C1E23"/>
          <w:sz w:val="22"/>
          <w:szCs w:val="22"/>
        </w:rPr>
        <w:t>ubj</w:t>
      </w:r>
      <w:r w:rsidRPr="004F6686">
        <w:rPr>
          <w:rFonts w:ascii="Arial" w:hAnsi="Arial" w:cs="Arial"/>
          <w:color w:val="3D3F44"/>
          <w:sz w:val="22"/>
          <w:szCs w:val="22"/>
        </w:rPr>
        <w:t xml:space="preserve">ect </w:t>
      </w:r>
      <w:r w:rsidRPr="004F6686">
        <w:rPr>
          <w:rFonts w:ascii="Arial" w:hAnsi="Arial" w:cs="Arial"/>
          <w:color w:val="2D3035"/>
          <w:sz w:val="22"/>
          <w:szCs w:val="22"/>
        </w:rPr>
        <w:t xml:space="preserve">to </w:t>
      </w:r>
      <w:r w:rsidRPr="004F6686">
        <w:rPr>
          <w:rFonts w:ascii="Arial" w:hAnsi="Arial" w:cs="Arial"/>
          <w:color w:val="1C1E23"/>
          <w:sz w:val="22"/>
          <w:szCs w:val="22"/>
        </w:rPr>
        <w:t xml:space="preserve">the </w:t>
      </w:r>
      <w:r w:rsidRPr="004F6686">
        <w:rPr>
          <w:rFonts w:ascii="Arial" w:hAnsi="Arial" w:cs="Arial"/>
          <w:color w:val="2D3035"/>
          <w:sz w:val="22"/>
          <w:szCs w:val="22"/>
        </w:rPr>
        <w:t>provi</w:t>
      </w:r>
      <w:r w:rsidRPr="004F6686">
        <w:rPr>
          <w:rFonts w:ascii="Arial" w:hAnsi="Arial" w:cs="Arial"/>
          <w:color w:val="4F5459"/>
          <w:sz w:val="22"/>
          <w:szCs w:val="22"/>
        </w:rPr>
        <w:t>s</w:t>
      </w:r>
      <w:r w:rsidRPr="004F6686">
        <w:rPr>
          <w:rFonts w:ascii="Arial" w:hAnsi="Arial" w:cs="Arial"/>
          <w:color w:val="1C1E23"/>
          <w:sz w:val="22"/>
          <w:szCs w:val="22"/>
        </w:rPr>
        <w:t>i</w:t>
      </w:r>
      <w:r w:rsidRPr="004F6686">
        <w:rPr>
          <w:rFonts w:ascii="Arial" w:hAnsi="Arial" w:cs="Arial"/>
          <w:color w:val="3D3F44"/>
          <w:sz w:val="22"/>
          <w:szCs w:val="22"/>
        </w:rPr>
        <w:t>o</w:t>
      </w:r>
      <w:r w:rsidRPr="004F6686">
        <w:rPr>
          <w:rFonts w:ascii="Arial" w:hAnsi="Arial" w:cs="Arial"/>
          <w:color w:val="1C1E23"/>
          <w:sz w:val="22"/>
          <w:szCs w:val="22"/>
        </w:rPr>
        <w:t>n</w:t>
      </w:r>
      <w:r w:rsidRPr="004F6686">
        <w:rPr>
          <w:rFonts w:ascii="Arial" w:hAnsi="Arial" w:cs="Arial"/>
          <w:color w:val="3D3F44"/>
          <w:sz w:val="22"/>
          <w:szCs w:val="22"/>
        </w:rPr>
        <w:t xml:space="preserve">s </w:t>
      </w:r>
      <w:r w:rsidRPr="004F6686">
        <w:rPr>
          <w:rFonts w:ascii="Arial" w:hAnsi="Arial" w:cs="Arial"/>
          <w:color w:val="2D3035"/>
          <w:sz w:val="22"/>
          <w:szCs w:val="22"/>
        </w:rPr>
        <w:t xml:space="preserve">of </w:t>
      </w:r>
      <w:r w:rsidRPr="004F6686">
        <w:rPr>
          <w:rFonts w:ascii="Arial" w:hAnsi="Arial" w:cs="Arial"/>
          <w:color w:val="3D3F44"/>
          <w:sz w:val="22"/>
          <w:szCs w:val="22"/>
        </w:rPr>
        <w:t>sec</w:t>
      </w:r>
      <w:r w:rsidRPr="004F6686">
        <w:rPr>
          <w:rFonts w:ascii="Arial" w:hAnsi="Arial" w:cs="Arial"/>
          <w:color w:val="1C1E23"/>
          <w:sz w:val="22"/>
          <w:szCs w:val="22"/>
        </w:rPr>
        <w:t>ti</w:t>
      </w:r>
      <w:r w:rsidRPr="004F6686">
        <w:rPr>
          <w:rFonts w:ascii="Arial" w:hAnsi="Arial" w:cs="Arial"/>
          <w:color w:val="3D3F44"/>
          <w:sz w:val="22"/>
          <w:szCs w:val="22"/>
        </w:rPr>
        <w:t xml:space="preserve">on </w:t>
      </w:r>
      <w:r w:rsidRPr="004F6686">
        <w:rPr>
          <w:rFonts w:ascii="Arial" w:hAnsi="Arial" w:cs="Arial"/>
          <w:color w:val="1C1E23"/>
          <w:sz w:val="22"/>
          <w:szCs w:val="22"/>
        </w:rPr>
        <w:t>I0</w:t>
      </w:r>
      <w:r w:rsidR="000F0386">
        <w:rPr>
          <w:rFonts w:ascii="Arial" w:hAnsi="Arial" w:cs="Arial"/>
          <w:color w:val="1C1E23"/>
          <w:sz w:val="22"/>
          <w:szCs w:val="22"/>
        </w:rPr>
        <w:t xml:space="preserve">, </w:t>
      </w:r>
      <w:r w:rsidR="000F0386">
        <w:rPr>
          <w:rFonts w:ascii="Arial" w:hAnsi="Arial" w:cs="Arial"/>
          <w:i/>
          <w:iCs/>
          <w:sz w:val="22"/>
          <w:szCs w:val="22"/>
        </w:rPr>
        <w:t>US</w:t>
      </w:r>
      <w:r w:rsidR="000F0386" w:rsidRPr="001B7100">
        <w:rPr>
          <w:rFonts w:ascii="Arial" w:hAnsi="Arial" w:cs="Arial"/>
          <w:i/>
          <w:iCs/>
          <w:sz w:val="22"/>
          <w:szCs w:val="22"/>
        </w:rPr>
        <w:t xml:space="preserve"> 4 (1) of the “Sexual Harassment of Women at Workplace (Prevention, Prohibition and Redressal) Act, 2013”</w:t>
      </w:r>
      <w:r w:rsidRPr="004F6686">
        <w:rPr>
          <w:rFonts w:ascii="Arial" w:hAnsi="Arial" w:cs="Arial"/>
          <w:color w:val="3D3F44"/>
          <w:sz w:val="22"/>
          <w:szCs w:val="22"/>
        </w:rPr>
        <w:t xml:space="preserve"> </w:t>
      </w:r>
      <w:r w:rsidRPr="004F6686">
        <w:rPr>
          <w:rFonts w:ascii="Arial" w:hAnsi="Arial" w:cs="Arial"/>
          <w:color w:val="1C1E23"/>
          <w:sz w:val="22"/>
          <w:szCs w:val="22"/>
        </w:rPr>
        <w:t>th</w:t>
      </w:r>
      <w:r w:rsidRPr="004F6686">
        <w:rPr>
          <w:rFonts w:ascii="Arial" w:hAnsi="Arial" w:cs="Arial"/>
          <w:color w:val="4F5459"/>
          <w:sz w:val="22"/>
          <w:szCs w:val="22"/>
        </w:rPr>
        <w:t xml:space="preserve">e </w:t>
      </w:r>
      <w:r w:rsidRPr="004F6686">
        <w:rPr>
          <w:rFonts w:ascii="Arial" w:hAnsi="Arial" w:cs="Arial"/>
          <w:color w:val="1C1E23"/>
          <w:sz w:val="22"/>
          <w:szCs w:val="22"/>
        </w:rPr>
        <w:t>Int</w:t>
      </w:r>
      <w:r w:rsidRPr="004F6686">
        <w:rPr>
          <w:rFonts w:ascii="Arial" w:hAnsi="Arial" w:cs="Arial"/>
          <w:color w:val="3D3F44"/>
          <w:sz w:val="22"/>
          <w:szCs w:val="22"/>
        </w:rPr>
        <w:t>erna</w:t>
      </w:r>
      <w:r w:rsidRPr="004F6686">
        <w:rPr>
          <w:rFonts w:ascii="Arial" w:hAnsi="Arial" w:cs="Arial"/>
          <w:color w:val="1C1E23"/>
          <w:sz w:val="22"/>
          <w:szCs w:val="22"/>
        </w:rPr>
        <w:t xml:space="preserve">l </w:t>
      </w:r>
      <w:r w:rsidRPr="004F6686">
        <w:rPr>
          <w:rFonts w:ascii="Arial" w:hAnsi="Arial" w:cs="Arial"/>
          <w:color w:val="3D3F44"/>
          <w:sz w:val="22"/>
          <w:szCs w:val="22"/>
        </w:rPr>
        <w:t>Commi</w:t>
      </w:r>
      <w:r w:rsidRPr="004F6686">
        <w:rPr>
          <w:rFonts w:ascii="Arial" w:hAnsi="Arial" w:cs="Arial"/>
          <w:color w:val="1C1E23"/>
          <w:sz w:val="22"/>
          <w:szCs w:val="22"/>
        </w:rPr>
        <w:t>tt</w:t>
      </w:r>
      <w:r w:rsidRPr="004F6686">
        <w:rPr>
          <w:rFonts w:ascii="Arial" w:hAnsi="Arial" w:cs="Arial"/>
          <w:color w:val="4F5459"/>
          <w:sz w:val="22"/>
          <w:szCs w:val="22"/>
        </w:rPr>
        <w:t xml:space="preserve">ee </w:t>
      </w:r>
      <w:r w:rsidRPr="004F6686">
        <w:rPr>
          <w:rFonts w:ascii="Arial" w:hAnsi="Arial" w:cs="Arial"/>
          <w:color w:val="3D3F44"/>
          <w:sz w:val="22"/>
          <w:szCs w:val="22"/>
        </w:rPr>
        <w:t>s</w:t>
      </w:r>
      <w:r w:rsidRPr="004F6686">
        <w:rPr>
          <w:rFonts w:ascii="Arial" w:hAnsi="Arial" w:cs="Arial"/>
          <w:color w:val="1C1E23"/>
          <w:sz w:val="22"/>
          <w:szCs w:val="22"/>
        </w:rPr>
        <w:t>h</w:t>
      </w:r>
      <w:r w:rsidRPr="004F6686">
        <w:rPr>
          <w:rFonts w:ascii="Arial" w:hAnsi="Arial" w:cs="Arial"/>
          <w:color w:val="3D3F44"/>
          <w:sz w:val="22"/>
          <w:szCs w:val="22"/>
        </w:rPr>
        <w:t>a</w:t>
      </w:r>
      <w:r w:rsidRPr="004F6686">
        <w:rPr>
          <w:rFonts w:ascii="Arial" w:hAnsi="Arial" w:cs="Arial"/>
          <w:color w:val="1C1E23"/>
          <w:sz w:val="22"/>
          <w:szCs w:val="22"/>
        </w:rPr>
        <w:t>ll</w:t>
      </w:r>
      <w:r w:rsidRPr="004F6686">
        <w:rPr>
          <w:rFonts w:ascii="Arial" w:hAnsi="Arial" w:cs="Arial"/>
          <w:color w:val="4F5459"/>
          <w:sz w:val="22"/>
          <w:szCs w:val="22"/>
        </w:rPr>
        <w:t xml:space="preserve">, </w:t>
      </w:r>
      <w:r w:rsidRPr="004F6686">
        <w:rPr>
          <w:rFonts w:ascii="Arial" w:hAnsi="Arial" w:cs="Arial"/>
          <w:color w:val="1C1E23"/>
          <w:sz w:val="22"/>
          <w:szCs w:val="22"/>
        </w:rPr>
        <w:t>wh</w:t>
      </w:r>
      <w:r w:rsidRPr="004F6686">
        <w:rPr>
          <w:rFonts w:ascii="Arial" w:hAnsi="Arial" w:cs="Arial"/>
          <w:color w:val="3D3F44"/>
          <w:sz w:val="22"/>
          <w:szCs w:val="22"/>
        </w:rPr>
        <w:t>e</w:t>
      </w:r>
      <w:r w:rsidRPr="004F6686">
        <w:rPr>
          <w:rFonts w:ascii="Arial" w:hAnsi="Arial" w:cs="Arial"/>
          <w:color w:val="1C1E23"/>
          <w:sz w:val="22"/>
          <w:szCs w:val="22"/>
        </w:rPr>
        <w:t>r</w:t>
      </w:r>
      <w:r w:rsidRPr="004F6686">
        <w:rPr>
          <w:rFonts w:ascii="Arial" w:hAnsi="Arial" w:cs="Arial"/>
          <w:color w:val="3D3F44"/>
          <w:sz w:val="22"/>
          <w:szCs w:val="22"/>
        </w:rPr>
        <w:t xml:space="preserve">e </w:t>
      </w:r>
      <w:r w:rsidRPr="004F6686">
        <w:rPr>
          <w:rFonts w:ascii="Arial" w:hAnsi="Arial" w:cs="Arial"/>
          <w:color w:val="1C1E23"/>
          <w:sz w:val="22"/>
          <w:szCs w:val="22"/>
        </w:rPr>
        <w:t>th</w:t>
      </w:r>
      <w:r w:rsidRPr="004F6686">
        <w:rPr>
          <w:rFonts w:ascii="Arial" w:hAnsi="Arial" w:cs="Arial"/>
          <w:color w:val="3D3F44"/>
          <w:sz w:val="22"/>
          <w:szCs w:val="22"/>
        </w:rPr>
        <w:t xml:space="preserve">e </w:t>
      </w:r>
      <w:r w:rsidRPr="004F6686">
        <w:rPr>
          <w:rFonts w:ascii="Arial" w:hAnsi="Arial" w:cs="Arial"/>
          <w:color w:val="1C1E23"/>
          <w:sz w:val="22"/>
          <w:szCs w:val="22"/>
        </w:rPr>
        <w:t>r</w:t>
      </w:r>
      <w:r w:rsidR="000F0386">
        <w:rPr>
          <w:rFonts w:ascii="Arial" w:hAnsi="Arial" w:cs="Arial"/>
          <w:color w:val="3D3F44"/>
          <w:sz w:val="22"/>
          <w:szCs w:val="22"/>
        </w:rPr>
        <w:t>e</w:t>
      </w:r>
      <w:r w:rsidRPr="004F6686">
        <w:rPr>
          <w:rFonts w:ascii="Arial" w:hAnsi="Arial" w:cs="Arial"/>
          <w:color w:val="3D3F44"/>
          <w:sz w:val="22"/>
          <w:szCs w:val="22"/>
        </w:rPr>
        <w:t>spo</w:t>
      </w:r>
      <w:r w:rsidRPr="004F6686">
        <w:rPr>
          <w:rFonts w:ascii="Arial" w:hAnsi="Arial" w:cs="Arial"/>
          <w:color w:val="1C1E23"/>
          <w:sz w:val="22"/>
          <w:szCs w:val="22"/>
        </w:rPr>
        <w:t>nd</w:t>
      </w:r>
      <w:r w:rsidRPr="004F6686">
        <w:rPr>
          <w:rFonts w:ascii="Arial" w:hAnsi="Arial" w:cs="Arial"/>
          <w:color w:val="3D3F44"/>
          <w:sz w:val="22"/>
          <w:szCs w:val="22"/>
        </w:rPr>
        <w:t>en</w:t>
      </w:r>
      <w:r w:rsidRPr="004F6686">
        <w:rPr>
          <w:rFonts w:ascii="Arial" w:hAnsi="Arial" w:cs="Arial"/>
          <w:color w:val="1C1E23"/>
          <w:sz w:val="22"/>
          <w:szCs w:val="22"/>
        </w:rPr>
        <w:t>t i</w:t>
      </w:r>
      <w:r w:rsidRPr="004F6686">
        <w:rPr>
          <w:rFonts w:ascii="Arial" w:hAnsi="Arial" w:cs="Arial"/>
          <w:color w:val="3D3F44"/>
          <w:sz w:val="22"/>
          <w:szCs w:val="22"/>
        </w:rPr>
        <w:t>s an emp</w:t>
      </w:r>
      <w:r w:rsidRPr="004F6686">
        <w:rPr>
          <w:rFonts w:ascii="Arial" w:hAnsi="Arial" w:cs="Arial"/>
          <w:color w:val="1C1E23"/>
          <w:sz w:val="22"/>
          <w:szCs w:val="22"/>
        </w:rPr>
        <w:t>loy</w:t>
      </w:r>
      <w:r w:rsidRPr="004F6686">
        <w:rPr>
          <w:rFonts w:ascii="Arial" w:hAnsi="Arial" w:cs="Arial"/>
          <w:color w:val="3D3F44"/>
          <w:sz w:val="22"/>
          <w:szCs w:val="22"/>
        </w:rPr>
        <w:t xml:space="preserve">ee, </w:t>
      </w:r>
      <w:r w:rsidRPr="004F6686">
        <w:rPr>
          <w:rFonts w:ascii="Arial" w:hAnsi="Arial" w:cs="Arial"/>
          <w:color w:val="2D3035"/>
          <w:sz w:val="22"/>
          <w:szCs w:val="22"/>
        </w:rPr>
        <w:t xml:space="preserve">proceed to make </w:t>
      </w:r>
      <w:r w:rsidRPr="004F6686">
        <w:rPr>
          <w:rFonts w:ascii="Arial" w:hAnsi="Arial" w:cs="Arial"/>
          <w:color w:val="3D3F44"/>
          <w:sz w:val="22"/>
          <w:szCs w:val="22"/>
        </w:rPr>
        <w:t xml:space="preserve">inquiry into </w:t>
      </w:r>
      <w:r w:rsidRPr="004F6686">
        <w:rPr>
          <w:rFonts w:ascii="Arial" w:hAnsi="Arial" w:cs="Arial"/>
          <w:color w:val="2D3035"/>
          <w:sz w:val="22"/>
          <w:szCs w:val="22"/>
        </w:rPr>
        <w:t>th</w:t>
      </w:r>
      <w:r w:rsidRPr="004F6686">
        <w:rPr>
          <w:rFonts w:ascii="Arial" w:hAnsi="Arial" w:cs="Arial"/>
          <w:color w:val="4F5459"/>
          <w:sz w:val="22"/>
          <w:szCs w:val="22"/>
        </w:rPr>
        <w:t>e co</w:t>
      </w:r>
      <w:r w:rsidRPr="004F6686">
        <w:rPr>
          <w:rFonts w:ascii="Arial" w:hAnsi="Arial" w:cs="Arial"/>
          <w:color w:val="1C1E23"/>
          <w:sz w:val="22"/>
          <w:szCs w:val="22"/>
        </w:rPr>
        <w:t>mpl</w:t>
      </w:r>
      <w:r w:rsidRPr="004F6686">
        <w:rPr>
          <w:rFonts w:ascii="Arial" w:hAnsi="Arial" w:cs="Arial"/>
          <w:color w:val="3D3F44"/>
          <w:sz w:val="22"/>
          <w:szCs w:val="22"/>
        </w:rPr>
        <w:t>aint i</w:t>
      </w:r>
      <w:r w:rsidRPr="004F6686">
        <w:rPr>
          <w:rFonts w:ascii="Arial" w:hAnsi="Arial" w:cs="Arial"/>
          <w:color w:val="1C1E23"/>
          <w:sz w:val="22"/>
          <w:szCs w:val="22"/>
        </w:rPr>
        <w:t xml:space="preserve">n </w:t>
      </w:r>
      <w:r w:rsidRPr="004F6686">
        <w:rPr>
          <w:rFonts w:ascii="Arial" w:hAnsi="Arial" w:cs="Arial"/>
          <w:color w:val="4F5459"/>
          <w:sz w:val="22"/>
          <w:szCs w:val="22"/>
        </w:rPr>
        <w:t>acco</w:t>
      </w:r>
      <w:r w:rsidRPr="004F6686">
        <w:rPr>
          <w:rFonts w:ascii="Arial" w:hAnsi="Arial" w:cs="Arial"/>
          <w:color w:val="2D3035"/>
          <w:sz w:val="22"/>
          <w:szCs w:val="22"/>
        </w:rPr>
        <w:t xml:space="preserve">rdance with the </w:t>
      </w:r>
      <w:r w:rsidRPr="004F6686">
        <w:rPr>
          <w:rFonts w:ascii="Arial" w:hAnsi="Arial" w:cs="Arial"/>
          <w:color w:val="3D3F44"/>
          <w:sz w:val="22"/>
          <w:szCs w:val="22"/>
        </w:rPr>
        <w:t xml:space="preserve">provisions of the </w:t>
      </w:r>
      <w:r w:rsidRPr="004F6686">
        <w:rPr>
          <w:rFonts w:ascii="Arial" w:hAnsi="Arial" w:cs="Arial"/>
          <w:color w:val="4F5459"/>
          <w:sz w:val="22"/>
          <w:szCs w:val="22"/>
        </w:rPr>
        <w:t xml:space="preserve">service </w:t>
      </w:r>
      <w:r w:rsidRPr="004F6686">
        <w:rPr>
          <w:rFonts w:ascii="Arial" w:hAnsi="Arial" w:cs="Arial"/>
          <w:color w:val="3D3F44"/>
          <w:sz w:val="22"/>
          <w:szCs w:val="22"/>
        </w:rPr>
        <w:t xml:space="preserve">rules applicable </w:t>
      </w:r>
      <w:r w:rsidRPr="004F6686">
        <w:rPr>
          <w:rFonts w:ascii="Arial" w:hAnsi="Arial" w:cs="Arial"/>
          <w:color w:val="1C1E23"/>
          <w:sz w:val="22"/>
          <w:szCs w:val="22"/>
        </w:rPr>
        <w:t>t</w:t>
      </w:r>
      <w:r w:rsidRPr="004F6686">
        <w:rPr>
          <w:rFonts w:ascii="Arial" w:hAnsi="Arial" w:cs="Arial"/>
          <w:color w:val="3D3F44"/>
          <w:sz w:val="22"/>
          <w:szCs w:val="22"/>
        </w:rPr>
        <w:t xml:space="preserve">o </w:t>
      </w:r>
      <w:r w:rsidRPr="004F6686">
        <w:rPr>
          <w:rFonts w:ascii="Arial" w:hAnsi="Arial" w:cs="Arial"/>
          <w:color w:val="2D3035"/>
          <w:sz w:val="22"/>
          <w:szCs w:val="22"/>
        </w:rPr>
        <w:t>th</w:t>
      </w:r>
      <w:r w:rsidRPr="004F6686">
        <w:rPr>
          <w:rFonts w:ascii="Arial" w:hAnsi="Arial" w:cs="Arial"/>
          <w:color w:val="4F5459"/>
          <w:sz w:val="22"/>
          <w:szCs w:val="22"/>
        </w:rPr>
        <w:t xml:space="preserve">e </w:t>
      </w:r>
      <w:r w:rsidRPr="004F6686">
        <w:rPr>
          <w:rFonts w:ascii="Arial" w:hAnsi="Arial" w:cs="Arial"/>
          <w:color w:val="3D3F44"/>
          <w:sz w:val="22"/>
          <w:szCs w:val="22"/>
        </w:rPr>
        <w:t>respo</w:t>
      </w:r>
      <w:r w:rsidRPr="004F6686">
        <w:rPr>
          <w:rFonts w:ascii="Arial" w:hAnsi="Arial" w:cs="Arial"/>
          <w:color w:val="1C1E23"/>
          <w:sz w:val="22"/>
          <w:szCs w:val="22"/>
        </w:rPr>
        <w:t>nd</w:t>
      </w:r>
      <w:r w:rsidRPr="004F6686">
        <w:rPr>
          <w:rFonts w:ascii="Arial" w:hAnsi="Arial" w:cs="Arial"/>
          <w:color w:val="4F5459"/>
          <w:sz w:val="22"/>
          <w:szCs w:val="22"/>
        </w:rPr>
        <w:t>e</w:t>
      </w:r>
      <w:r w:rsidRPr="004F6686">
        <w:rPr>
          <w:rFonts w:ascii="Arial" w:hAnsi="Arial" w:cs="Arial"/>
          <w:color w:val="2D3035"/>
          <w:sz w:val="22"/>
          <w:szCs w:val="22"/>
        </w:rPr>
        <w:t xml:space="preserve">nt </w:t>
      </w:r>
      <w:r w:rsidRPr="004F6686">
        <w:rPr>
          <w:rFonts w:ascii="Arial" w:hAnsi="Arial" w:cs="Arial"/>
          <w:color w:val="3D3F44"/>
          <w:sz w:val="22"/>
          <w:szCs w:val="22"/>
        </w:rPr>
        <w:t>a</w:t>
      </w:r>
      <w:r w:rsidRPr="004F6686">
        <w:rPr>
          <w:rFonts w:ascii="Arial" w:hAnsi="Arial" w:cs="Arial"/>
          <w:color w:val="1C1E23"/>
          <w:sz w:val="22"/>
          <w:szCs w:val="22"/>
        </w:rPr>
        <w:t xml:space="preserve">nd </w:t>
      </w:r>
      <w:r w:rsidRPr="004F6686">
        <w:rPr>
          <w:rFonts w:ascii="Arial" w:hAnsi="Arial" w:cs="Arial"/>
          <w:color w:val="3D3F44"/>
          <w:sz w:val="22"/>
          <w:szCs w:val="22"/>
        </w:rPr>
        <w:t xml:space="preserve">where </w:t>
      </w:r>
      <w:r w:rsidRPr="004F6686">
        <w:rPr>
          <w:rFonts w:ascii="Arial" w:hAnsi="Arial" w:cs="Arial"/>
          <w:color w:val="2D3035"/>
          <w:sz w:val="22"/>
          <w:szCs w:val="22"/>
        </w:rPr>
        <w:t xml:space="preserve">no </w:t>
      </w:r>
      <w:r w:rsidRPr="004F6686">
        <w:rPr>
          <w:rFonts w:ascii="Arial" w:hAnsi="Arial" w:cs="Arial"/>
          <w:color w:val="4F5459"/>
          <w:sz w:val="22"/>
          <w:szCs w:val="22"/>
        </w:rPr>
        <w:t>s</w:t>
      </w:r>
      <w:r w:rsidRPr="004F6686">
        <w:rPr>
          <w:rFonts w:ascii="Arial" w:hAnsi="Arial" w:cs="Arial"/>
          <w:color w:val="2D3035"/>
          <w:sz w:val="22"/>
          <w:szCs w:val="22"/>
        </w:rPr>
        <w:t>u</w:t>
      </w:r>
      <w:r w:rsidRPr="004F6686">
        <w:rPr>
          <w:rFonts w:ascii="Arial" w:hAnsi="Arial" w:cs="Arial"/>
          <w:color w:val="4F5459"/>
          <w:sz w:val="22"/>
          <w:szCs w:val="22"/>
        </w:rPr>
        <w:t>c</w:t>
      </w:r>
      <w:r w:rsidRPr="004F6686">
        <w:rPr>
          <w:rFonts w:ascii="Arial" w:hAnsi="Arial" w:cs="Arial"/>
          <w:color w:val="1C1E23"/>
          <w:sz w:val="22"/>
          <w:szCs w:val="22"/>
        </w:rPr>
        <w:t xml:space="preserve">h </w:t>
      </w:r>
      <w:r w:rsidRPr="004F6686">
        <w:rPr>
          <w:rFonts w:ascii="Arial" w:hAnsi="Arial" w:cs="Arial"/>
          <w:color w:val="2D3035"/>
          <w:sz w:val="22"/>
          <w:szCs w:val="22"/>
        </w:rPr>
        <w:t>rule</w:t>
      </w:r>
      <w:r w:rsidRPr="004F6686">
        <w:rPr>
          <w:rFonts w:ascii="Arial" w:hAnsi="Arial" w:cs="Arial"/>
          <w:color w:val="4F5459"/>
          <w:sz w:val="22"/>
          <w:szCs w:val="22"/>
        </w:rPr>
        <w:t xml:space="preserve">s </w:t>
      </w:r>
      <w:r w:rsidRPr="004F6686">
        <w:rPr>
          <w:rFonts w:ascii="Arial" w:hAnsi="Arial" w:cs="Arial"/>
          <w:color w:val="3D3F44"/>
          <w:sz w:val="22"/>
          <w:szCs w:val="22"/>
        </w:rPr>
        <w:t>exis</w:t>
      </w:r>
      <w:r w:rsidRPr="004F6686">
        <w:rPr>
          <w:rFonts w:ascii="Arial" w:hAnsi="Arial" w:cs="Arial"/>
          <w:color w:val="1C1E23"/>
          <w:sz w:val="22"/>
          <w:szCs w:val="22"/>
        </w:rPr>
        <w:t>t</w:t>
      </w:r>
      <w:r w:rsidRPr="004F6686">
        <w:rPr>
          <w:rFonts w:ascii="Arial" w:hAnsi="Arial" w:cs="Arial"/>
          <w:color w:val="4F5459"/>
          <w:sz w:val="22"/>
          <w:szCs w:val="22"/>
        </w:rPr>
        <w:t xml:space="preserve">, </w:t>
      </w:r>
      <w:r w:rsidRPr="004F6686">
        <w:rPr>
          <w:rFonts w:ascii="Arial" w:hAnsi="Arial" w:cs="Arial"/>
          <w:color w:val="1C1E23"/>
          <w:sz w:val="22"/>
          <w:szCs w:val="22"/>
        </w:rPr>
        <w:t xml:space="preserve">in </w:t>
      </w:r>
      <w:r w:rsidRPr="004F6686">
        <w:rPr>
          <w:rFonts w:ascii="Arial" w:hAnsi="Arial" w:cs="Arial"/>
          <w:color w:val="4F5459"/>
          <w:sz w:val="22"/>
          <w:szCs w:val="22"/>
        </w:rPr>
        <w:t>su</w:t>
      </w:r>
      <w:r w:rsidRPr="004F6686">
        <w:rPr>
          <w:rFonts w:ascii="Arial" w:hAnsi="Arial" w:cs="Arial"/>
          <w:color w:val="2D3035"/>
          <w:sz w:val="22"/>
          <w:szCs w:val="22"/>
        </w:rPr>
        <w:t>ch m</w:t>
      </w:r>
      <w:r w:rsidRPr="004F6686">
        <w:rPr>
          <w:rFonts w:ascii="Arial" w:hAnsi="Arial" w:cs="Arial"/>
          <w:color w:val="4F5459"/>
          <w:sz w:val="22"/>
          <w:szCs w:val="22"/>
        </w:rPr>
        <w:t>a</w:t>
      </w:r>
      <w:r w:rsidRPr="004F6686">
        <w:rPr>
          <w:rFonts w:ascii="Arial" w:hAnsi="Arial" w:cs="Arial"/>
          <w:color w:val="1C1E23"/>
          <w:sz w:val="22"/>
          <w:szCs w:val="22"/>
        </w:rPr>
        <w:t>nn</w:t>
      </w:r>
      <w:r w:rsidRPr="004F6686">
        <w:rPr>
          <w:rFonts w:ascii="Arial" w:hAnsi="Arial" w:cs="Arial"/>
          <w:color w:val="4F5459"/>
          <w:sz w:val="22"/>
          <w:szCs w:val="22"/>
        </w:rPr>
        <w:t>e</w:t>
      </w:r>
      <w:r w:rsidRPr="004F6686">
        <w:rPr>
          <w:rFonts w:ascii="Arial" w:hAnsi="Arial" w:cs="Arial"/>
          <w:color w:val="2D3035"/>
          <w:sz w:val="22"/>
          <w:szCs w:val="22"/>
        </w:rPr>
        <w:t xml:space="preserve">r </w:t>
      </w:r>
      <w:r w:rsidRPr="004F6686">
        <w:rPr>
          <w:rFonts w:ascii="Arial" w:hAnsi="Arial" w:cs="Arial"/>
          <w:color w:val="3D3F44"/>
          <w:sz w:val="22"/>
          <w:szCs w:val="22"/>
        </w:rPr>
        <w:t xml:space="preserve">as </w:t>
      </w:r>
      <w:r w:rsidR="000F0386">
        <w:rPr>
          <w:rFonts w:ascii="Arial" w:hAnsi="Arial" w:cs="Arial"/>
          <w:color w:val="3D3F44"/>
          <w:sz w:val="22"/>
          <w:szCs w:val="22"/>
        </w:rPr>
        <w:t>m</w:t>
      </w:r>
      <w:r w:rsidRPr="004F6686">
        <w:rPr>
          <w:rFonts w:ascii="Arial" w:hAnsi="Arial" w:cs="Arial"/>
          <w:color w:val="3D3F44"/>
          <w:sz w:val="22"/>
          <w:szCs w:val="22"/>
        </w:rPr>
        <w:t xml:space="preserve">ay </w:t>
      </w:r>
      <w:r w:rsidRPr="004F6686">
        <w:rPr>
          <w:rFonts w:ascii="Arial" w:hAnsi="Arial" w:cs="Arial"/>
          <w:color w:val="2D3035"/>
          <w:sz w:val="22"/>
          <w:szCs w:val="22"/>
        </w:rPr>
        <w:t>be pre</w:t>
      </w:r>
      <w:r w:rsidRPr="004F6686">
        <w:rPr>
          <w:rFonts w:ascii="Arial" w:hAnsi="Arial" w:cs="Arial"/>
          <w:color w:val="4F5459"/>
          <w:sz w:val="22"/>
          <w:szCs w:val="22"/>
        </w:rPr>
        <w:t xml:space="preserve">scribed or </w:t>
      </w:r>
      <w:r w:rsidRPr="004F6686">
        <w:rPr>
          <w:rFonts w:ascii="Arial" w:hAnsi="Arial" w:cs="Arial"/>
          <w:color w:val="2D3035"/>
          <w:sz w:val="22"/>
          <w:szCs w:val="22"/>
        </w:rPr>
        <w:t xml:space="preserve">in </w:t>
      </w:r>
      <w:r w:rsidRPr="004F6686">
        <w:rPr>
          <w:rFonts w:ascii="Arial" w:hAnsi="Arial" w:cs="Arial"/>
          <w:color w:val="4F5459"/>
          <w:sz w:val="22"/>
          <w:szCs w:val="22"/>
        </w:rPr>
        <w:t xml:space="preserve">case </w:t>
      </w:r>
      <w:r w:rsidRPr="004F6686">
        <w:rPr>
          <w:rFonts w:ascii="Arial" w:hAnsi="Arial" w:cs="Arial"/>
          <w:color w:val="3D3F44"/>
          <w:sz w:val="22"/>
          <w:szCs w:val="22"/>
        </w:rPr>
        <w:t>of</w:t>
      </w:r>
      <w:r w:rsidR="000F0386">
        <w:rPr>
          <w:rFonts w:ascii="Arial" w:hAnsi="Arial" w:cs="Arial"/>
          <w:color w:val="3D3F44"/>
          <w:sz w:val="22"/>
          <w:szCs w:val="22"/>
        </w:rPr>
        <w:t xml:space="preserve"> a</w:t>
      </w:r>
      <w:r w:rsidRPr="004F6686">
        <w:rPr>
          <w:rFonts w:ascii="Arial" w:hAnsi="Arial" w:cs="Arial"/>
          <w:color w:val="3D3F44"/>
          <w:sz w:val="22"/>
          <w:szCs w:val="22"/>
        </w:rPr>
        <w:t xml:space="preserve"> </w:t>
      </w:r>
      <w:r w:rsidR="000F0386">
        <w:rPr>
          <w:rFonts w:ascii="Arial" w:hAnsi="Arial" w:cs="Arial"/>
          <w:color w:val="2D3035"/>
          <w:sz w:val="22"/>
          <w:szCs w:val="22"/>
        </w:rPr>
        <w:t>casual worker or visitor</w:t>
      </w:r>
      <w:r w:rsidRPr="004F6686">
        <w:rPr>
          <w:rFonts w:ascii="Arial" w:hAnsi="Arial" w:cs="Arial"/>
          <w:color w:val="666B70"/>
          <w:sz w:val="22"/>
          <w:szCs w:val="22"/>
        </w:rPr>
        <w:t xml:space="preserve">, </w:t>
      </w:r>
      <w:r w:rsidRPr="004F6686">
        <w:rPr>
          <w:rFonts w:ascii="Arial" w:hAnsi="Arial" w:cs="Arial"/>
          <w:color w:val="1C1E23"/>
          <w:sz w:val="22"/>
          <w:szCs w:val="22"/>
        </w:rPr>
        <w:t>th</w:t>
      </w:r>
      <w:r w:rsidRPr="004F6686">
        <w:rPr>
          <w:rFonts w:ascii="Arial" w:hAnsi="Arial" w:cs="Arial"/>
          <w:color w:val="4F5459"/>
          <w:sz w:val="22"/>
          <w:szCs w:val="22"/>
        </w:rPr>
        <w:t xml:space="preserve">e </w:t>
      </w:r>
      <w:r w:rsidR="000F0386">
        <w:rPr>
          <w:rFonts w:ascii="Arial" w:hAnsi="Arial" w:cs="Arial"/>
          <w:color w:val="4F5459"/>
          <w:sz w:val="22"/>
          <w:szCs w:val="22"/>
        </w:rPr>
        <w:t xml:space="preserve">Internal </w:t>
      </w:r>
      <w:r w:rsidRPr="004F6686">
        <w:rPr>
          <w:rFonts w:ascii="Arial" w:hAnsi="Arial" w:cs="Arial"/>
          <w:color w:val="3D3F44"/>
          <w:sz w:val="22"/>
          <w:szCs w:val="22"/>
        </w:rPr>
        <w:t xml:space="preserve">Committee </w:t>
      </w:r>
      <w:r w:rsidRPr="004F6686">
        <w:rPr>
          <w:rFonts w:ascii="Arial" w:hAnsi="Arial" w:cs="Arial"/>
          <w:color w:val="4F5459"/>
          <w:sz w:val="22"/>
          <w:szCs w:val="22"/>
        </w:rPr>
        <w:t>sha</w:t>
      </w:r>
      <w:r w:rsidRPr="004F6686">
        <w:rPr>
          <w:rFonts w:ascii="Arial" w:hAnsi="Arial" w:cs="Arial"/>
          <w:color w:val="1C1E23"/>
          <w:sz w:val="22"/>
          <w:szCs w:val="22"/>
        </w:rPr>
        <w:t>ll</w:t>
      </w:r>
      <w:r w:rsidRPr="004F6686">
        <w:rPr>
          <w:rFonts w:ascii="Arial" w:hAnsi="Arial" w:cs="Arial"/>
          <w:color w:val="3D3F44"/>
          <w:sz w:val="22"/>
          <w:szCs w:val="22"/>
        </w:rPr>
        <w:t xml:space="preserve">, </w:t>
      </w:r>
      <w:r w:rsidRPr="000F0386">
        <w:rPr>
          <w:rFonts w:ascii="Arial" w:hAnsi="Arial" w:cs="Arial"/>
          <w:color w:val="3D3F44"/>
          <w:sz w:val="22"/>
          <w:szCs w:val="22"/>
        </w:rPr>
        <w:t>if</w:t>
      </w:r>
      <w:r w:rsidR="000F0386">
        <w:rPr>
          <w:rFonts w:ascii="Arial" w:hAnsi="Arial" w:cs="Arial"/>
          <w:i/>
          <w:iCs/>
          <w:color w:val="3D3F44"/>
          <w:sz w:val="22"/>
          <w:szCs w:val="22"/>
        </w:rPr>
        <w:t xml:space="preserve"> </w:t>
      </w:r>
      <w:r w:rsidRPr="004F6686">
        <w:rPr>
          <w:rFonts w:ascii="Arial" w:hAnsi="Arial" w:cs="Arial"/>
          <w:i/>
          <w:iCs/>
          <w:color w:val="3D3F44"/>
          <w:sz w:val="22"/>
          <w:szCs w:val="22"/>
        </w:rPr>
        <w:t>prima</w:t>
      </w:r>
      <w:r w:rsidR="000F0386">
        <w:rPr>
          <w:rFonts w:ascii="Arial" w:hAnsi="Arial" w:cs="Arial"/>
          <w:i/>
          <w:iCs/>
          <w:color w:val="3D3F44"/>
          <w:sz w:val="22"/>
          <w:szCs w:val="22"/>
        </w:rPr>
        <w:t xml:space="preserve"> </w:t>
      </w:r>
      <w:r w:rsidRPr="004F6686">
        <w:rPr>
          <w:rFonts w:ascii="Arial" w:hAnsi="Arial" w:cs="Arial"/>
          <w:i/>
          <w:iCs/>
          <w:color w:val="3D3F44"/>
          <w:sz w:val="22"/>
          <w:szCs w:val="22"/>
        </w:rPr>
        <w:t xml:space="preserve">facie </w:t>
      </w:r>
      <w:r w:rsidRPr="004F6686">
        <w:rPr>
          <w:rFonts w:ascii="Arial" w:hAnsi="Arial" w:cs="Arial"/>
          <w:color w:val="3D3F44"/>
          <w:sz w:val="22"/>
          <w:szCs w:val="22"/>
        </w:rPr>
        <w:t>case exis</w:t>
      </w:r>
      <w:r w:rsidRPr="004F6686">
        <w:rPr>
          <w:rFonts w:ascii="Arial" w:hAnsi="Arial" w:cs="Arial"/>
          <w:color w:val="1C1E23"/>
          <w:sz w:val="22"/>
          <w:szCs w:val="22"/>
        </w:rPr>
        <w:t>t</w:t>
      </w:r>
      <w:r w:rsidRPr="004F6686">
        <w:rPr>
          <w:rFonts w:ascii="Arial" w:hAnsi="Arial" w:cs="Arial"/>
          <w:color w:val="4F5459"/>
          <w:sz w:val="22"/>
          <w:szCs w:val="22"/>
        </w:rPr>
        <w:t xml:space="preserve">, </w:t>
      </w:r>
      <w:r w:rsidRPr="004F6686">
        <w:rPr>
          <w:rFonts w:ascii="Arial" w:hAnsi="Arial" w:cs="Arial"/>
          <w:color w:val="2D3035"/>
          <w:sz w:val="22"/>
          <w:szCs w:val="22"/>
        </w:rPr>
        <w:t>forward th</w:t>
      </w:r>
      <w:r w:rsidRPr="004F6686">
        <w:rPr>
          <w:rFonts w:ascii="Arial" w:hAnsi="Arial" w:cs="Arial"/>
          <w:color w:val="4F5459"/>
          <w:sz w:val="22"/>
          <w:szCs w:val="22"/>
        </w:rPr>
        <w:t xml:space="preserve">e </w:t>
      </w:r>
      <w:r w:rsidRPr="004F6686">
        <w:rPr>
          <w:rFonts w:ascii="Arial" w:hAnsi="Arial" w:cs="Arial"/>
          <w:color w:val="3D3F44"/>
          <w:sz w:val="22"/>
          <w:szCs w:val="22"/>
        </w:rPr>
        <w:t>co</w:t>
      </w:r>
      <w:r w:rsidRPr="004F6686">
        <w:rPr>
          <w:rFonts w:ascii="Arial" w:hAnsi="Arial" w:cs="Arial"/>
          <w:color w:val="1C1E23"/>
          <w:sz w:val="22"/>
          <w:szCs w:val="22"/>
        </w:rPr>
        <w:t>mplaint t</w:t>
      </w:r>
      <w:r w:rsidRPr="004F6686">
        <w:rPr>
          <w:rFonts w:ascii="Arial" w:hAnsi="Arial" w:cs="Arial"/>
          <w:color w:val="3D3F44"/>
          <w:sz w:val="22"/>
          <w:szCs w:val="22"/>
        </w:rPr>
        <w:t xml:space="preserve">o </w:t>
      </w:r>
      <w:r w:rsidRPr="004F6686">
        <w:rPr>
          <w:rFonts w:ascii="Arial" w:hAnsi="Arial" w:cs="Arial"/>
          <w:color w:val="1C1E23"/>
          <w:sz w:val="22"/>
          <w:szCs w:val="22"/>
        </w:rPr>
        <w:t xml:space="preserve">the </w:t>
      </w:r>
      <w:r w:rsidRPr="004F6686">
        <w:rPr>
          <w:rFonts w:ascii="Arial" w:hAnsi="Arial" w:cs="Arial"/>
          <w:color w:val="2D3035"/>
          <w:sz w:val="22"/>
          <w:szCs w:val="22"/>
        </w:rPr>
        <w:t>police</w:t>
      </w:r>
      <w:r w:rsidRPr="004F6686">
        <w:rPr>
          <w:rFonts w:ascii="Arial" w:hAnsi="Arial" w:cs="Arial"/>
          <w:color w:val="4F5459"/>
          <w:sz w:val="22"/>
          <w:szCs w:val="22"/>
        </w:rPr>
        <w:t xml:space="preserve">, </w:t>
      </w:r>
      <w:r w:rsidRPr="004F6686">
        <w:rPr>
          <w:rFonts w:ascii="Arial" w:hAnsi="Arial" w:cs="Arial"/>
          <w:color w:val="2D3035"/>
          <w:sz w:val="22"/>
          <w:szCs w:val="22"/>
        </w:rPr>
        <w:t xml:space="preserve">within </w:t>
      </w:r>
      <w:r w:rsidRPr="004F6686">
        <w:rPr>
          <w:rFonts w:ascii="Arial" w:hAnsi="Arial" w:cs="Arial"/>
          <w:color w:val="3D3F44"/>
          <w:sz w:val="22"/>
          <w:szCs w:val="22"/>
        </w:rPr>
        <w:t>a pe</w:t>
      </w:r>
      <w:r w:rsidRPr="004F6686">
        <w:rPr>
          <w:rFonts w:ascii="Arial" w:hAnsi="Arial" w:cs="Arial"/>
          <w:color w:val="1C1E23"/>
          <w:sz w:val="22"/>
          <w:szCs w:val="22"/>
        </w:rPr>
        <w:t xml:space="preserve">riod </w:t>
      </w:r>
      <w:r w:rsidRPr="004F6686">
        <w:rPr>
          <w:rFonts w:ascii="Arial" w:hAnsi="Arial" w:cs="Arial"/>
          <w:color w:val="3D3F44"/>
          <w:sz w:val="22"/>
          <w:szCs w:val="22"/>
        </w:rPr>
        <w:t>of seve</w:t>
      </w:r>
      <w:r w:rsidRPr="004F6686">
        <w:rPr>
          <w:rFonts w:ascii="Arial" w:hAnsi="Arial" w:cs="Arial"/>
          <w:color w:val="1C1E23"/>
          <w:sz w:val="22"/>
          <w:szCs w:val="22"/>
        </w:rPr>
        <w:t>n d</w:t>
      </w:r>
      <w:r w:rsidRPr="004F6686">
        <w:rPr>
          <w:rFonts w:ascii="Arial" w:hAnsi="Arial" w:cs="Arial"/>
          <w:color w:val="3D3F44"/>
          <w:sz w:val="22"/>
          <w:szCs w:val="22"/>
        </w:rPr>
        <w:t xml:space="preserve">ays </w:t>
      </w:r>
      <w:r w:rsidRPr="004F6686">
        <w:rPr>
          <w:rFonts w:ascii="Arial" w:hAnsi="Arial" w:cs="Arial"/>
          <w:color w:val="2D3035"/>
          <w:sz w:val="22"/>
          <w:szCs w:val="22"/>
        </w:rPr>
        <w:t xml:space="preserve">for registering </w:t>
      </w:r>
      <w:r w:rsidRPr="004F6686">
        <w:rPr>
          <w:rFonts w:ascii="Arial" w:hAnsi="Arial" w:cs="Arial"/>
          <w:color w:val="1C1E23"/>
          <w:sz w:val="22"/>
          <w:szCs w:val="22"/>
        </w:rPr>
        <w:t>th</w:t>
      </w:r>
      <w:r w:rsidRPr="004F6686">
        <w:rPr>
          <w:rFonts w:ascii="Arial" w:hAnsi="Arial" w:cs="Arial"/>
          <w:color w:val="3D3F44"/>
          <w:sz w:val="22"/>
          <w:szCs w:val="22"/>
        </w:rPr>
        <w:t xml:space="preserve">e case under </w:t>
      </w:r>
      <w:r w:rsidRPr="004F6686">
        <w:rPr>
          <w:rFonts w:ascii="Arial" w:hAnsi="Arial" w:cs="Arial"/>
          <w:color w:val="4F5459"/>
          <w:sz w:val="22"/>
          <w:szCs w:val="22"/>
        </w:rPr>
        <w:t>sec</w:t>
      </w:r>
      <w:r w:rsidRPr="004F6686">
        <w:rPr>
          <w:rFonts w:ascii="Arial" w:hAnsi="Arial" w:cs="Arial"/>
          <w:color w:val="1C1E23"/>
          <w:sz w:val="22"/>
          <w:szCs w:val="22"/>
        </w:rPr>
        <w:t>t</w:t>
      </w:r>
      <w:r w:rsidRPr="004F6686">
        <w:rPr>
          <w:rFonts w:ascii="Arial" w:hAnsi="Arial" w:cs="Arial"/>
          <w:color w:val="4F5459"/>
          <w:sz w:val="22"/>
          <w:szCs w:val="22"/>
        </w:rPr>
        <w:t>io</w:t>
      </w:r>
      <w:r w:rsidRPr="004F6686">
        <w:rPr>
          <w:rFonts w:ascii="Arial" w:hAnsi="Arial" w:cs="Arial"/>
          <w:color w:val="2D3035"/>
          <w:sz w:val="22"/>
          <w:szCs w:val="22"/>
        </w:rPr>
        <w:t xml:space="preserve">n </w:t>
      </w:r>
      <w:r w:rsidRPr="004F6686">
        <w:rPr>
          <w:rFonts w:ascii="Arial" w:hAnsi="Arial" w:cs="Arial"/>
          <w:color w:val="4F5459"/>
          <w:sz w:val="22"/>
          <w:szCs w:val="22"/>
        </w:rPr>
        <w:t>5</w:t>
      </w:r>
      <w:r w:rsidRPr="004F6686">
        <w:rPr>
          <w:rFonts w:ascii="Arial" w:hAnsi="Arial" w:cs="Arial"/>
          <w:color w:val="2D3035"/>
          <w:sz w:val="22"/>
          <w:szCs w:val="22"/>
        </w:rPr>
        <w:t xml:space="preserve">09 </w:t>
      </w:r>
      <w:r w:rsidRPr="004F6686">
        <w:rPr>
          <w:rFonts w:ascii="Arial" w:hAnsi="Arial" w:cs="Arial"/>
          <w:color w:val="3D3F44"/>
          <w:sz w:val="22"/>
          <w:szCs w:val="22"/>
        </w:rPr>
        <w:t xml:space="preserve">of </w:t>
      </w:r>
      <w:r w:rsidRPr="004F6686">
        <w:rPr>
          <w:rFonts w:ascii="Arial" w:hAnsi="Arial" w:cs="Arial"/>
          <w:color w:val="1C1E23"/>
          <w:sz w:val="22"/>
          <w:szCs w:val="22"/>
        </w:rPr>
        <w:t>the Indi</w:t>
      </w:r>
      <w:r w:rsidRPr="004F6686">
        <w:rPr>
          <w:rFonts w:ascii="Arial" w:hAnsi="Arial" w:cs="Arial"/>
          <w:color w:val="3D3F44"/>
          <w:sz w:val="22"/>
          <w:szCs w:val="22"/>
        </w:rPr>
        <w:t>a</w:t>
      </w:r>
      <w:r w:rsidRPr="004F6686">
        <w:rPr>
          <w:rFonts w:ascii="Arial" w:hAnsi="Arial" w:cs="Arial"/>
          <w:color w:val="1C1E23"/>
          <w:sz w:val="22"/>
          <w:szCs w:val="22"/>
        </w:rPr>
        <w:t xml:space="preserve">n Penal </w:t>
      </w:r>
      <w:r w:rsidRPr="004F6686">
        <w:rPr>
          <w:rFonts w:ascii="Arial" w:hAnsi="Arial" w:cs="Arial"/>
          <w:color w:val="2D3035"/>
          <w:sz w:val="22"/>
          <w:szCs w:val="22"/>
        </w:rPr>
        <w:t>Code</w:t>
      </w:r>
      <w:r w:rsidRPr="004F6686">
        <w:rPr>
          <w:rFonts w:ascii="Arial" w:hAnsi="Arial" w:cs="Arial"/>
          <w:color w:val="4F5459"/>
          <w:sz w:val="22"/>
          <w:szCs w:val="22"/>
        </w:rPr>
        <w:t xml:space="preserve">, </w:t>
      </w:r>
      <w:r w:rsidRPr="004F6686">
        <w:rPr>
          <w:rFonts w:ascii="Arial" w:hAnsi="Arial" w:cs="Arial"/>
          <w:color w:val="3D3F44"/>
          <w:sz w:val="22"/>
          <w:szCs w:val="22"/>
        </w:rPr>
        <w:t>a</w:t>
      </w:r>
      <w:r w:rsidRPr="004F6686">
        <w:rPr>
          <w:rFonts w:ascii="Arial" w:hAnsi="Arial" w:cs="Arial"/>
          <w:color w:val="1C1E23"/>
          <w:sz w:val="22"/>
          <w:szCs w:val="22"/>
        </w:rPr>
        <w:t xml:space="preserve">nd </w:t>
      </w:r>
      <w:r w:rsidRPr="004F6686">
        <w:rPr>
          <w:rFonts w:ascii="Arial" w:hAnsi="Arial" w:cs="Arial"/>
          <w:color w:val="3D3F44"/>
          <w:sz w:val="22"/>
          <w:szCs w:val="22"/>
        </w:rPr>
        <w:t>a</w:t>
      </w:r>
      <w:r w:rsidRPr="004F6686">
        <w:rPr>
          <w:rFonts w:ascii="Arial" w:hAnsi="Arial" w:cs="Arial"/>
          <w:color w:val="1C1E23"/>
          <w:sz w:val="22"/>
          <w:szCs w:val="22"/>
        </w:rPr>
        <w:t xml:space="preserve">ny </w:t>
      </w:r>
      <w:r w:rsidRPr="004F6686">
        <w:rPr>
          <w:rFonts w:ascii="Arial" w:hAnsi="Arial" w:cs="Arial"/>
          <w:color w:val="2D3035"/>
          <w:sz w:val="22"/>
          <w:szCs w:val="22"/>
        </w:rPr>
        <w:t xml:space="preserve">other relevant provisions of </w:t>
      </w:r>
      <w:r w:rsidRPr="004F6686">
        <w:rPr>
          <w:rFonts w:ascii="Arial" w:hAnsi="Arial" w:cs="Arial"/>
          <w:color w:val="1C1E23"/>
          <w:sz w:val="22"/>
          <w:szCs w:val="22"/>
        </w:rPr>
        <w:t>th</w:t>
      </w:r>
      <w:r w:rsidRPr="004F6686">
        <w:rPr>
          <w:rFonts w:ascii="Arial" w:hAnsi="Arial" w:cs="Arial"/>
          <w:color w:val="3D3F44"/>
          <w:sz w:val="22"/>
          <w:szCs w:val="22"/>
        </w:rPr>
        <w:t>e said Code</w:t>
      </w:r>
      <w:r w:rsidR="000F0386">
        <w:rPr>
          <w:rFonts w:ascii="Arial" w:hAnsi="Arial" w:cs="Arial"/>
          <w:color w:val="3D3F44"/>
          <w:sz w:val="22"/>
          <w:szCs w:val="22"/>
        </w:rPr>
        <w:t>.</w:t>
      </w:r>
      <w:r w:rsidRPr="004F6686">
        <w:rPr>
          <w:rFonts w:ascii="Arial" w:hAnsi="Arial" w:cs="Arial"/>
          <w:color w:val="3D3F44"/>
          <w:sz w:val="22"/>
          <w:szCs w:val="22"/>
        </w:rPr>
        <w:t xml:space="preserve"> </w:t>
      </w:r>
    </w:p>
    <w:p w:rsidR="000F0386" w:rsidRPr="000F0386" w:rsidRDefault="000F0386" w:rsidP="000F0386">
      <w:pPr>
        <w:pStyle w:val="NormalWeb"/>
        <w:jc w:val="both"/>
      </w:pPr>
      <w:r>
        <w:rPr>
          <w:rFonts w:ascii="Arial" w:hAnsi="Arial" w:cs="Arial"/>
          <w:color w:val="3D3F44"/>
          <w:sz w:val="22"/>
          <w:szCs w:val="22"/>
        </w:rPr>
        <w:t xml:space="preserve">(3) </w:t>
      </w:r>
      <w:r w:rsidRPr="000F0386">
        <w:rPr>
          <w:rFonts w:ascii="Arial" w:hAnsi="Arial" w:cs="Arial"/>
          <w:color w:val="2D3035"/>
          <w:sz w:val="22"/>
          <w:szCs w:val="22"/>
        </w:rPr>
        <w:t xml:space="preserve">Provided </w:t>
      </w:r>
      <w:r w:rsidRPr="000F0386">
        <w:rPr>
          <w:rFonts w:ascii="Arial" w:hAnsi="Arial" w:cs="Arial"/>
          <w:color w:val="3D3F44"/>
          <w:sz w:val="22"/>
          <w:szCs w:val="22"/>
        </w:rPr>
        <w:t>f</w:t>
      </w:r>
      <w:r>
        <w:rPr>
          <w:rFonts w:ascii="Arial" w:hAnsi="Arial" w:cs="Arial"/>
          <w:color w:val="3D3F44"/>
          <w:sz w:val="22"/>
          <w:szCs w:val="22"/>
        </w:rPr>
        <w:t xml:space="preserve">urther </w:t>
      </w:r>
      <w:r w:rsidRPr="000F0386">
        <w:rPr>
          <w:rFonts w:ascii="Arial" w:hAnsi="Arial" w:cs="Arial"/>
          <w:color w:val="1C1E23"/>
          <w:sz w:val="22"/>
          <w:szCs w:val="22"/>
        </w:rPr>
        <w:t>th</w:t>
      </w:r>
      <w:r w:rsidRPr="000F0386">
        <w:rPr>
          <w:rFonts w:ascii="Arial" w:hAnsi="Arial" w:cs="Arial"/>
          <w:color w:val="3D3F44"/>
          <w:sz w:val="22"/>
          <w:szCs w:val="22"/>
        </w:rPr>
        <w:t>a</w:t>
      </w:r>
      <w:r w:rsidRPr="000F0386">
        <w:rPr>
          <w:rFonts w:ascii="Arial" w:hAnsi="Arial" w:cs="Arial"/>
          <w:color w:val="1C1E23"/>
          <w:sz w:val="22"/>
          <w:szCs w:val="22"/>
        </w:rPr>
        <w:t xml:space="preserve">t </w:t>
      </w:r>
      <w:r w:rsidRPr="000F0386">
        <w:rPr>
          <w:rFonts w:ascii="Arial" w:hAnsi="Arial" w:cs="Arial"/>
          <w:color w:val="3D3F44"/>
          <w:sz w:val="22"/>
          <w:szCs w:val="22"/>
        </w:rPr>
        <w:t xml:space="preserve">where </w:t>
      </w:r>
      <w:r w:rsidRPr="000F0386">
        <w:rPr>
          <w:rFonts w:ascii="Arial" w:hAnsi="Arial" w:cs="Arial"/>
          <w:color w:val="2D3035"/>
          <w:sz w:val="22"/>
          <w:szCs w:val="22"/>
        </w:rPr>
        <w:t xml:space="preserve">both </w:t>
      </w:r>
      <w:r w:rsidRPr="000F0386">
        <w:rPr>
          <w:rFonts w:ascii="Arial" w:hAnsi="Arial" w:cs="Arial"/>
          <w:color w:val="1C1E23"/>
          <w:sz w:val="22"/>
          <w:szCs w:val="22"/>
        </w:rPr>
        <w:t>th</w:t>
      </w:r>
      <w:r w:rsidRPr="000F0386">
        <w:rPr>
          <w:rFonts w:ascii="Arial" w:hAnsi="Arial" w:cs="Arial"/>
          <w:color w:val="3D3F44"/>
          <w:sz w:val="22"/>
          <w:szCs w:val="22"/>
        </w:rPr>
        <w:t xml:space="preserve">e </w:t>
      </w:r>
      <w:r w:rsidRPr="000F0386">
        <w:rPr>
          <w:rFonts w:ascii="Arial" w:hAnsi="Arial" w:cs="Arial"/>
          <w:color w:val="2D3035"/>
          <w:sz w:val="22"/>
          <w:szCs w:val="22"/>
        </w:rPr>
        <w:t>partie</w:t>
      </w:r>
      <w:r w:rsidRPr="000F0386">
        <w:rPr>
          <w:rFonts w:ascii="Arial" w:hAnsi="Arial" w:cs="Arial"/>
          <w:color w:val="4F5459"/>
          <w:sz w:val="22"/>
          <w:szCs w:val="22"/>
        </w:rPr>
        <w:t xml:space="preserve">s </w:t>
      </w:r>
      <w:r w:rsidRPr="000F0386">
        <w:rPr>
          <w:rFonts w:ascii="Arial" w:hAnsi="Arial" w:cs="Arial"/>
          <w:color w:val="2D3035"/>
          <w:sz w:val="22"/>
          <w:szCs w:val="22"/>
        </w:rPr>
        <w:t xml:space="preserve">arc </w:t>
      </w:r>
      <w:r w:rsidRPr="000F0386">
        <w:rPr>
          <w:rFonts w:ascii="Arial" w:hAnsi="Arial" w:cs="Arial"/>
          <w:color w:val="1C1E23"/>
          <w:sz w:val="22"/>
          <w:szCs w:val="22"/>
        </w:rPr>
        <w:t>em</w:t>
      </w:r>
      <w:r w:rsidRPr="000F0386">
        <w:rPr>
          <w:rFonts w:ascii="Arial" w:hAnsi="Arial" w:cs="Arial"/>
          <w:color w:val="3D3F44"/>
          <w:sz w:val="22"/>
          <w:szCs w:val="22"/>
        </w:rPr>
        <w:t>p</w:t>
      </w:r>
      <w:r w:rsidRPr="000F0386">
        <w:rPr>
          <w:rFonts w:ascii="Arial" w:hAnsi="Arial" w:cs="Arial"/>
          <w:color w:val="1C1E23"/>
          <w:sz w:val="22"/>
          <w:szCs w:val="22"/>
        </w:rPr>
        <w:t>lo</w:t>
      </w:r>
      <w:r w:rsidRPr="000F0386">
        <w:rPr>
          <w:rFonts w:ascii="Arial" w:hAnsi="Arial" w:cs="Arial"/>
          <w:color w:val="3D3F44"/>
          <w:sz w:val="22"/>
          <w:szCs w:val="22"/>
        </w:rPr>
        <w:t xml:space="preserve">yees, the </w:t>
      </w:r>
      <w:r w:rsidRPr="000F0386">
        <w:rPr>
          <w:rFonts w:ascii="Arial" w:hAnsi="Arial" w:cs="Arial"/>
          <w:color w:val="2D3035"/>
          <w:sz w:val="22"/>
          <w:szCs w:val="22"/>
        </w:rPr>
        <w:t>partie</w:t>
      </w:r>
      <w:r w:rsidRPr="000F0386">
        <w:rPr>
          <w:rFonts w:ascii="Arial" w:hAnsi="Arial" w:cs="Arial"/>
          <w:color w:val="4F5459"/>
          <w:sz w:val="22"/>
          <w:szCs w:val="22"/>
        </w:rPr>
        <w:t>s s</w:t>
      </w:r>
      <w:r w:rsidRPr="000F0386">
        <w:rPr>
          <w:rFonts w:ascii="Arial" w:hAnsi="Arial" w:cs="Arial"/>
          <w:color w:val="2D3035"/>
          <w:sz w:val="22"/>
          <w:szCs w:val="22"/>
        </w:rPr>
        <w:t>hall</w:t>
      </w:r>
      <w:r w:rsidRPr="000F0386">
        <w:rPr>
          <w:rFonts w:ascii="Arial" w:hAnsi="Arial" w:cs="Arial"/>
          <w:color w:val="4F5459"/>
          <w:sz w:val="22"/>
          <w:szCs w:val="22"/>
        </w:rPr>
        <w:t xml:space="preserve">, </w:t>
      </w:r>
      <w:r w:rsidRPr="000F0386">
        <w:rPr>
          <w:rFonts w:ascii="Arial" w:hAnsi="Arial" w:cs="Arial"/>
          <w:color w:val="2D3035"/>
          <w:sz w:val="22"/>
          <w:szCs w:val="22"/>
        </w:rPr>
        <w:t>durin</w:t>
      </w:r>
      <w:r w:rsidRPr="000F0386">
        <w:rPr>
          <w:rFonts w:ascii="Arial" w:hAnsi="Arial" w:cs="Arial"/>
          <w:color w:val="4F5459"/>
          <w:sz w:val="22"/>
          <w:szCs w:val="22"/>
        </w:rPr>
        <w:t xml:space="preserve">g </w:t>
      </w:r>
      <w:r>
        <w:rPr>
          <w:rFonts w:ascii="Arial" w:hAnsi="Arial" w:cs="Arial"/>
          <w:color w:val="4F5459"/>
          <w:sz w:val="22"/>
          <w:szCs w:val="22"/>
        </w:rPr>
        <w:t>the course of inquiry</w:t>
      </w:r>
      <w:r w:rsidRPr="000F0386">
        <w:rPr>
          <w:rFonts w:ascii="Arial" w:hAnsi="Arial" w:cs="Arial"/>
          <w:color w:val="2D3035"/>
          <w:sz w:val="22"/>
          <w:szCs w:val="22"/>
        </w:rPr>
        <w:t xml:space="preserve">, </w:t>
      </w:r>
      <w:r>
        <w:rPr>
          <w:rFonts w:ascii="Arial" w:hAnsi="Arial" w:cs="Arial"/>
          <w:color w:val="2D3035"/>
          <w:sz w:val="22"/>
          <w:szCs w:val="22"/>
        </w:rPr>
        <w:t xml:space="preserve">be given an opportunity </w:t>
      </w:r>
      <w:r w:rsidR="00E13B72">
        <w:rPr>
          <w:rFonts w:ascii="Arial" w:hAnsi="Arial" w:cs="Arial"/>
          <w:color w:val="2D3035"/>
          <w:sz w:val="22"/>
          <w:szCs w:val="22"/>
        </w:rPr>
        <w:t xml:space="preserve">of being heard </w:t>
      </w:r>
      <w:r w:rsidR="00E13B72">
        <w:rPr>
          <w:rFonts w:ascii="Arial" w:hAnsi="Arial" w:cs="Arial"/>
          <w:color w:val="1C1E23"/>
          <w:sz w:val="22"/>
          <w:szCs w:val="22"/>
        </w:rPr>
        <w:t xml:space="preserve">and a copy of the findings shall </w:t>
      </w:r>
      <w:r w:rsidRPr="000F0386">
        <w:rPr>
          <w:rFonts w:ascii="Arial" w:hAnsi="Arial" w:cs="Arial"/>
          <w:color w:val="2D3035"/>
          <w:sz w:val="22"/>
          <w:szCs w:val="22"/>
        </w:rPr>
        <w:t xml:space="preserve">he </w:t>
      </w:r>
      <w:r w:rsidRPr="000F0386">
        <w:rPr>
          <w:rFonts w:ascii="Arial" w:hAnsi="Arial" w:cs="Arial"/>
          <w:color w:val="1C1E23"/>
          <w:sz w:val="22"/>
          <w:szCs w:val="22"/>
        </w:rPr>
        <w:t>made</w:t>
      </w:r>
      <w:r w:rsidRPr="000F0386">
        <w:rPr>
          <w:rFonts w:ascii="Times" w:hAnsi="Times"/>
          <w:color w:val="1C1E23"/>
          <w:sz w:val="20"/>
          <w:szCs w:val="20"/>
        </w:rPr>
        <w:t xml:space="preserve"> </w:t>
      </w:r>
      <w:r w:rsidRPr="00E13B72">
        <w:rPr>
          <w:rFonts w:ascii="Arial" w:hAnsi="Arial" w:cs="Arial"/>
          <w:color w:val="3D3F44"/>
          <w:sz w:val="22"/>
          <w:szCs w:val="22"/>
        </w:rPr>
        <w:t>ava</w:t>
      </w:r>
      <w:r w:rsidRPr="00E13B72">
        <w:rPr>
          <w:rFonts w:ascii="Arial" w:hAnsi="Arial" w:cs="Arial"/>
          <w:color w:val="1C1E23"/>
          <w:sz w:val="22"/>
          <w:szCs w:val="22"/>
        </w:rPr>
        <w:t>il</w:t>
      </w:r>
      <w:r w:rsidRPr="00E13B72">
        <w:rPr>
          <w:rFonts w:ascii="Arial" w:hAnsi="Arial" w:cs="Arial"/>
          <w:color w:val="3D3F44"/>
          <w:sz w:val="22"/>
          <w:szCs w:val="22"/>
        </w:rPr>
        <w:t>ab</w:t>
      </w:r>
      <w:r w:rsidRPr="00E13B72">
        <w:rPr>
          <w:rFonts w:ascii="Arial" w:hAnsi="Arial" w:cs="Arial"/>
          <w:color w:val="1C1E23"/>
          <w:sz w:val="22"/>
          <w:szCs w:val="22"/>
        </w:rPr>
        <w:t xml:space="preserve">le </w:t>
      </w:r>
      <w:r w:rsidRPr="00E13B72">
        <w:rPr>
          <w:rFonts w:ascii="Arial" w:hAnsi="Arial" w:cs="Arial"/>
          <w:color w:val="2D3035"/>
          <w:sz w:val="22"/>
          <w:szCs w:val="22"/>
        </w:rPr>
        <w:t xml:space="preserve">to </w:t>
      </w:r>
      <w:r w:rsidRPr="00E13B72">
        <w:rPr>
          <w:rFonts w:ascii="Arial" w:hAnsi="Arial" w:cs="Arial"/>
          <w:color w:val="1C1E23"/>
          <w:sz w:val="22"/>
          <w:szCs w:val="22"/>
        </w:rPr>
        <w:t>both th</w:t>
      </w:r>
      <w:r w:rsidRPr="00E13B72">
        <w:rPr>
          <w:rFonts w:ascii="Arial" w:hAnsi="Arial" w:cs="Arial"/>
          <w:color w:val="3D3F44"/>
          <w:sz w:val="22"/>
          <w:szCs w:val="22"/>
        </w:rPr>
        <w:t>e par</w:t>
      </w:r>
      <w:r w:rsidRPr="00E13B72">
        <w:rPr>
          <w:rFonts w:ascii="Arial" w:hAnsi="Arial" w:cs="Arial"/>
          <w:color w:val="1C1E23"/>
          <w:sz w:val="22"/>
          <w:szCs w:val="22"/>
        </w:rPr>
        <w:t>ti</w:t>
      </w:r>
      <w:r w:rsidRPr="00E13B72">
        <w:rPr>
          <w:rFonts w:ascii="Arial" w:hAnsi="Arial" w:cs="Arial"/>
          <w:color w:val="3D3F44"/>
          <w:sz w:val="22"/>
          <w:szCs w:val="22"/>
        </w:rPr>
        <w:t xml:space="preserve">es </w:t>
      </w:r>
      <w:r w:rsidRPr="00E13B72">
        <w:rPr>
          <w:rFonts w:ascii="Arial" w:hAnsi="Arial" w:cs="Arial"/>
          <w:color w:val="2D3035"/>
          <w:sz w:val="22"/>
          <w:szCs w:val="22"/>
        </w:rPr>
        <w:t xml:space="preserve">enabling </w:t>
      </w:r>
      <w:r w:rsidRPr="00E13B72">
        <w:rPr>
          <w:rFonts w:ascii="Arial" w:hAnsi="Arial" w:cs="Arial"/>
          <w:color w:val="1C1E23"/>
          <w:sz w:val="22"/>
          <w:szCs w:val="22"/>
        </w:rPr>
        <w:t>th</w:t>
      </w:r>
      <w:r w:rsidRPr="00E13B72">
        <w:rPr>
          <w:rFonts w:ascii="Arial" w:hAnsi="Arial" w:cs="Arial"/>
          <w:color w:val="3D3F44"/>
          <w:sz w:val="22"/>
          <w:szCs w:val="22"/>
        </w:rPr>
        <w:t xml:space="preserve">em </w:t>
      </w:r>
      <w:r w:rsidRPr="00E13B72">
        <w:rPr>
          <w:rFonts w:ascii="Arial" w:hAnsi="Arial" w:cs="Arial"/>
          <w:color w:val="1C1E23"/>
          <w:sz w:val="22"/>
          <w:szCs w:val="22"/>
        </w:rPr>
        <w:t>to m</w:t>
      </w:r>
      <w:r w:rsidRPr="00E13B72">
        <w:rPr>
          <w:rFonts w:ascii="Arial" w:hAnsi="Arial" w:cs="Arial"/>
          <w:color w:val="3D3F44"/>
          <w:sz w:val="22"/>
          <w:szCs w:val="22"/>
        </w:rPr>
        <w:t xml:space="preserve">ake </w:t>
      </w:r>
      <w:r w:rsidRPr="00E13B72">
        <w:rPr>
          <w:rFonts w:ascii="Arial" w:hAnsi="Arial" w:cs="Arial"/>
          <w:color w:val="1C1E23"/>
          <w:sz w:val="22"/>
          <w:szCs w:val="22"/>
        </w:rPr>
        <w:t>r</w:t>
      </w:r>
      <w:r w:rsidRPr="00E13B72">
        <w:rPr>
          <w:rFonts w:ascii="Arial" w:hAnsi="Arial" w:cs="Arial"/>
          <w:color w:val="4F5459"/>
          <w:sz w:val="22"/>
          <w:szCs w:val="22"/>
        </w:rPr>
        <w:t>ep</w:t>
      </w:r>
      <w:r w:rsidRPr="00E13B72">
        <w:rPr>
          <w:rFonts w:ascii="Arial" w:hAnsi="Arial" w:cs="Arial"/>
          <w:color w:val="1C1E23"/>
          <w:sz w:val="22"/>
          <w:szCs w:val="22"/>
        </w:rPr>
        <w:t>r</w:t>
      </w:r>
      <w:r w:rsidRPr="00E13B72">
        <w:rPr>
          <w:rFonts w:ascii="Arial" w:hAnsi="Arial" w:cs="Arial"/>
          <w:color w:val="3D3F44"/>
          <w:sz w:val="22"/>
          <w:szCs w:val="22"/>
        </w:rPr>
        <w:t>ese</w:t>
      </w:r>
      <w:r w:rsidRPr="00E13B72">
        <w:rPr>
          <w:rFonts w:ascii="Arial" w:hAnsi="Arial" w:cs="Arial"/>
          <w:color w:val="1C1E23"/>
          <w:sz w:val="22"/>
          <w:szCs w:val="22"/>
        </w:rPr>
        <w:t>nt</w:t>
      </w:r>
      <w:r w:rsidRPr="00E13B72">
        <w:rPr>
          <w:rFonts w:ascii="Arial" w:hAnsi="Arial" w:cs="Arial"/>
          <w:color w:val="3D3F44"/>
          <w:sz w:val="22"/>
          <w:szCs w:val="22"/>
        </w:rPr>
        <w:t>a</w:t>
      </w:r>
      <w:r w:rsidRPr="00E13B72">
        <w:rPr>
          <w:rFonts w:ascii="Arial" w:hAnsi="Arial" w:cs="Arial"/>
          <w:color w:val="1C1E23"/>
          <w:sz w:val="22"/>
          <w:szCs w:val="22"/>
        </w:rPr>
        <w:t>ti</w:t>
      </w:r>
      <w:r w:rsidRPr="00E13B72">
        <w:rPr>
          <w:rFonts w:ascii="Arial" w:hAnsi="Arial" w:cs="Arial"/>
          <w:color w:val="3D3F44"/>
          <w:sz w:val="22"/>
          <w:szCs w:val="22"/>
        </w:rPr>
        <w:t>o</w:t>
      </w:r>
      <w:r w:rsidRPr="00E13B72">
        <w:rPr>
          <w:rFonts w:ascii="Arial" w:hAnsi="Arial" w:cs="Arial"/>
          <w:color w:val="1C1E23"/>
          <w:sz w:val="22"/>
          <w:szCs w:val="22"/>
        </w:rPr>
        <w:t xml:space="preserve">n </w:t>
      </w:r>
      <w:r w:rsidRPr="00E13B72">
        <w:rPr>
          <w:rFonts w:ascii="Arial" w:hAnsi="Arial" w:cs="Arial"/>
          <w:color w:val="2D3035"/>
          <w:sz w:val="22"/>
          <w:szCs w:val="22"/>
        </w:rPr>
        <w:t>a</w:t>
      </w:r>
      <w:r w:rsidRPr="00E13B72">
        <w:rPr>
          <w:rFonts w:ascii="Arial" w:hAnsi="Arial" w:cs="Arial"/>
          <w:color w:val="4F5459"/>
          <w:sz w:val="22"/>
          <w:szCs w:val="22"/>
        </w:rPr>
        <w:t>ga</w:t>
      </w:r>
      <w:r w:rsidRPr="00E13B72">
        <w:rPr>
          <w:rFonts w:ascii="Arial" w:hAnsi="Arial" w:cs="Arial"/>
          <w:color w:val="1C1E23"/>
          <w:sz w:val="22"/>
          <w:szCs w:val="22"/>
        </w:rPr>
        <w:t>in</w:t>
      </w:r>
      <w:r w:rsidRPr="00E13B72">
        <w:rPr>
          <w:rFonts w:ascii="Arial" w:hAnsi="Arial" w:cs="Arial"/>
          <w:color w:val="3D3F44"/>
          <w:sz w:val="22"/>
          <w:szCs w:val="22"/>
        </w:rPr>
        <w:t>s</w:t>
      </w:r>
      <w:r w:rsidRPr="00E13B72">
        <w:rPr>
          <w:rFonts w:ascii="Arial" w:hAnsi="Arial" w:cs="Arial"/>
          <w:color w:val="1C1E23"/>
          <w:sz w:val="22"/>
          <w:szCs w:val="22"/>
        </w:rPr>
        <w:t xml:space="preserve">t </w:t>
      </w:r>
      <w:r w:rsidRPr="00E13B72">
        <w:rPr>
          <w:rFonts w:ascii="Arial" w:hAnsi="Arial" w:cs="Arial"/>
          <w:color w:val="4F5459"/>
          <w:sz w:val="22"/>
          <w:szCs w:val="22"/>
        </w:rPr>
        <w:t>t</w:t>
      </w:r>
      <w:r w:rsidRPr="00E13B72">
        <w:rPr>
          <w:rFonts w:ascii="Arial" w:hAnsi="Arial" w:cs="Arial"/>
          <w:color w:val="2D3035"/>
          <w:sz w:val="22"/>
          <w:szCs w:val="22"/>
        </w:rPr>
        <w:t xml:space="preserve">he findings before </w:t>
      </w:r>
      <w:r w:rsidRPr="00E13B72">
        <w:rPr>
          <w:rFonts w:ascii="Arial" w:hAnsi="Arial" w:cs="Arial"/>
          <w:color w:val="1C1E23"/>
          <w:sz w:val="22"/>
          <w:szCs w:val="22"/>
        </w:rPr>
        <w:t>th</w:t>
      </w:r>
      <w:r w:rsidRPr="00E13B72">
        <w:rPr>
          <w:rFonts w:ascii="Arial" w:hAnsi="Arial" w:cs="Arial"/>
          <w:color w:val="3D3F44"/>
          <w:sz w:val="22"/>
          <w:szCs w:val="22"/>
        </w:rPr>
        <w:t>e Co</w:t>
      </w:r>
      <w:r w:rsidRPr="00E13B72">
        <w:rPr>
          <w:rFonts w:ascii="Arial" w:hAnsi="Arial" w:cs="Arial"/>
          <w:color w:val="1C1E23"/>
          <w:sz w:val="22"/>
          <w:szCs w:val="22"/>
        </w:rPr>
        <w:t>mmitt</w:t>
      </w:r>
      <w:r w:rsidRPr="00E13B72">
        <w:rPr>
          <w:rFonts w:ascii="Arial" w:hAnsi="Arial" w:cs="Arial"/>
          <w:color w:val="3D3F44"/>
          <w:sz w:val="22"/>
          <w:szCs w:val="22"/>
        </w:rPr>
        <w:t>ee.</w:t>
      </w:r>
      <w:r w:rsidRPr="000F0386">
        <w:rPr>
          <w:rFonts w:ascii="Times" w:hAnsi="Times"/>
          <w:color w:val="3D3F44"/>
          <w:sz w:val="20"/>
          <w:szCs w:val="20"/>
        </w:rPr>
        <w:t xml:space="preserve"> </w:t>
      </w:r>
    </w:p>
    <w:p w:rsidR="00B5539A" w:rsidRPr="000F0386" w:rsidRDefault="00B5539A" w:rsidP="000F0386">
      <w:pPr>
        <w:spacing w:before="100" w:beforeAutospacing="1" w:after="100" w:afterAutospacing="1"/>
        <w:jc w:val="both"/>
        <w:rPr>
          <w:rFonts w:ascii="Arial" w:eastAsia="Times New Roman" w:hAnsi="Arial" w:cs="Arial"/>
          <w:sz w:val="22"/>
          <w:szCs w:val="22"/>
          <w:lang w:val="en-IN" w:eastAsia="en-US" w:bidi="as-IN"/>
        </w:rPr>
      </w:pPr>
      <w:r w:rsidRPr="000F0386">
        <w:rPr>
          <w:rFonts w:ascii="Arial" w:eastAsia="Times New Roman" w:hAnsi="Arial" w:cs="Arial"/>
          <w:sz w:val="22"/>
          <w:szCs w:val="22"/>
          <w:lang w:val="en-IN" w:eastAsia="en-US" w:bidi="as-IN"/>
        </w:rPr>
        <w:t>(</w:t>
      </w:r>
      <w:r w:rsidR="00E13B72">
        <w:rPr>
          <w:rFonts w:ascii="Arial" w:eastAsia="Times New Roman" w:hAnsi="Arial" w:cs="Arial"/>
          <w:sz w:val="22"/>
          <w:szCs w:val="22"/>
          <w:lang w:val="en-IN" w:eastAsia="en-US" w:bidi="as-IN"/>
        </w:rPr>
        <w:t>4</w:t>
      </w:r>
      <w:r w:rsidRPr="000F0386">
        <w:rPr>
          <w:rFonts w:ascii="Arial" w:eastAsia="Times New Roman" w:hAnsi="Arial" w:cs="Arial"/>
          <w:sz w:val="22"/>
          <w:szCs w:val="22"/>
          <w:lang w:val="en-IN" w:eastAsia="en-US" w:bidi="as-IN"/>
        </w:rPr>
        <w:t xml:space="preserve">) In case where a settlement is not feasible or could not be arrived at through conciliation (ref clause 4.3.1 above), the ICC will conduct an inquiry into the complaint. Additionally an inquiry may also be initiated if the aggrieved person informs the ICC that any terms of settlement (ref clause 4.3.1 above) has not been complied with by the respondent. </w:t>
      </w:r>
    </w:p>
    <w:p w:rsidR="00B5539A" w:rsidRPr="00E13B72" w:rsidRDefault="00B5539A" w:rsidP="00B5539A">
      <w:pPr>
        <w:spacing w:before="100" w:beforeAutospacing="1" w:after="100" w:afterAutospacing="1"/>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w:t>
      </w:r>
      <w:r w:rsidR="00E13B72">
        <w:rPr>
          <w:rFonts w:ascii="Arial" w:eastAsia="Times New Roman" w:hAnsi="Arial" w:cs="Arial"/>
          <w:sz w:val="22"/>
          <w:szCs w:val="22"/>
          <w:lang w:val="en-IN" w:eastAsia="en-US" w:bidi="as-IN"/>
        </w:rPr>
        <w:t>5</w:t>
      </w:r>
      <w:r w:rsidRPr="00E13B72">
        <w:rPr>
          <w:rFonts w:ascii="Arial" w:eastAsia="Times New Roman" w:hAnsi="Arial" w:cs="Arial"/>
          <w:sz w:val="22"/>
          <w:szCs w:val="22"/>
          <w:lang w:val="en-IN" w:eastAsia="en-US" w:bidi="as-IN"/>
        </w:rPr>
        <w:t xml:space="preserve">) The ICC within 7 (seven) working days of receiving the complaint shall forward one copy thereof to the respondent for obtaining a response. </w:t>
      </w:r>
    </w:p>
    <w:p w:rsidR="00B5539A" w:rsidRPr="00E13B72" w:rsidRDefault="00B5539A" w:rsidP="00E13B72">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w:t>
      </w:r>
      <w:r w:rsidR="00E13B72">
        <w:rPr>
          <w:rFonts w:ascii="Arial" w:eastAsia="Times New Roman" w:hAnsi="Arial" w:cs="Arial"/>
          <w:sz w:val="22"/>
          <w:szCs w:val="22"/>
          <w:lang w:val="en-IN" w:eastAsia="en-US" w:bidi="as-IN"/>
        </w:rPr>
        <w:t>6</w:t>
      </w:r>
      <w:r w:rsidRPr="00E13B72">
        <w:rPr>
          <w:rFonts w:ascii="Arial" w:eastAsia="Times New Roman" w:hAnsi="Arial" w:cs="Arial"/>
          <w:sz w:val="22"/>
          <w:szCs w:val="22"/>
          <w:lang w:val="en-IN" w:eastAsia="en-US" w:bidi="as-IN"/>
        </w:rPr>
        <w:t xml:space="preserve">) The respondent within 10 (ten) working days of receiving the complaint shall file his/her reply to the complaint along with list of supporting documents, names and addresses of witnesses. </w:t>
      </w:r>
    </w:p>
    <w:p w:rsidR="00B5539A" w:rsidRPr="00E13B72" w:rsidRDefault="00B5539A" w:rsidP="00E13B72">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w:t>
      </w:r>
      <w:r w:rsidR="00E13B72">
        <w:rPr>
          <w:rFonts w:ascii="Arial" w:eastAsia="Times New Roman" w:hAnsi="Arial" w:cs="Arial"/>
          <w:sz w:val="22"/>
          <w:szCs w:val="22"/>
          <w:lang w:val="en-IN" w:eastAsia="en-US" w:bidi="as-IN"/>
        </w:rPr>
        <w:t>7</w:t>
      </w:r>
      <w:r w:rsidRPr="00E13B72">
        <w:rPr>
          <w:rFonts w:ascii="Arial" w:eastAsia="Times New Roman" w:hAnsi="Arial" w:cs="Arial"/>
          <w:sz w:val="22"/>
          <w:szCs w:val="22"/>
          <w:lang w:val="en-IN" w:eastAsia="en-US" w:bidi="as-IN"/>
        </w:rPr>
        <w:t xml:space="preserve">) The ICC shall consider the reply from the respondent and initiate an inquiry. The complainant or the respondent to the complaint shall not be allowed to bring any legal practitioner to represent them at any stage of the proceedings before the ICC. </w:t>
      </w:r>
      <w:r w:rsidR="00AC0ADD">
        <w:rPr>
          <w:rFonts w:ascii="Arial" w:eastAsia="Times New Roman" w:hAnsi="Arial" w:cs="Arial"/>
          <w:color w:val="000000"/>
          <w:sz w:val="22"/>
          <w:szCs w:val="22"/>
          <w:shd w:val="clear" w:color="auto" w:fill="FFFFFF"/>
          <w:lang w:val="en-IN" w:eastAsia="en-US" w:bidi="as-IN"/>
        </w:rPr>
        <w:t>Internal Complaints Committee</w:t>
      </w:r>
      <w:r w:rsidRPr="00E13B72">
        <w:rPr>
          <w:rFonts w:ascii="Arial" w:eastAsia="Times New Roman" w:hAnsi="Arial" w:cs="Arial"/>
          <w:sz w:val="22"/>
          <w:szCs w:val="22"/>
          <w:lang w:val="en-IN" w:eastAsia="en-US" w:bidi="as-IN"/>
        </w:rPr>
        <w:t xml:space="preserve"> shall hear both the complainant and the respondent on date(s) intimated to them in advance and the principles of natural justice will be followed accordingly. </w:t>
      </w:r>
    </w:p>
    <w:p w:rsidR="00B5539A" w:rsidRPr="00E13B72" w:rsidRDefault="00B5539A" w:rsidP="00E13B72">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w:t>
      </w:r>
      <w:r w:rsidR="00E13B72">
        <w:rPr>
          <w:rFonts w:ascii="Arial" w:eastAsia="Times New Roman" w:hAnsi="Arial" w:cs="Arial"/>
          <w:sz w:val="22"/>
          <w:szCs w:val="22"/>
          <w:lang w:val="en-IN" w:eastAsia="en-US" w:bidi="as-IN"/>
        </w:rPr>
        <w:t>8</w:t>
      </w:r>
      <w:r w:rsidRPr="00E13B72">
        <w:rPr>
          <w:rFonts w:ascii="Arial" w:eastAsia="Times New Roman" w:hAnsi="Arial" w:cs="Arial"/>
          <w:sz w:val="22"/>
          <w:szCs w:val="22"/>
          <w:lang w:val="en-IN" w:eastAsia="en-US" w:bidi="as-IN"/>
        </w:rPr>
        <w:t>) In the event of failure to attend personal hearing before ICC by the complainant or the respondent on three consecutive dates (intimated in advance), the ICC shall terminate the inquiry proceedings or give an ex-parte decision. However, the ICC shall serve a notice in writing to the party (</w:t>
      </w:r>
      <w:proofErr w:type="spellStart"/>
      <w:r w:rsidRPr="00E13B72">
        <w:rPr>
          <w:rFonts w:ascii="Arial" w:eastAsia="Times New Roman" w:hAnsi="Arial" w:cs="Arial"/>
          <w:sz w:val="22"/>
          <w:szCs w:val="22"/>
          <w:lang w:val="en-IN" w:eastAsia="en-US" w:bidi="as-IN"/>
        </w:rPr>
        <w:t>ies</w:t>
      </w:r>
      <w:proofErr w:type="spellEnd"/>
      <w:r w:rsidRPr="00E13B72">
        <w:rPr>
          <w:rFonts w:ascii="Arial" w:eastAsia="Times New Roman" w:hAnsi="Arial" w:cs="Arial"/>
          <w:sz w:val="22"/>
          <w:szCs w:val="22"/>
          <w:lang w:val="en-IN" w:eastAsia="en-US" w:bidi="as-IN"/>
        </w:rPr>
        <w:t xml:space="preserve">), 15 (fifteen) days in advance, before such termination or the ex-parte order. </w:t>
      </w:r>
    </w:p>
    <w:p w:rsidR="00B5539A" w:rsidRPr="00E13B72" w:rsidRDefault="00B5539A" w:rsidP="00E13B72">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w:t>
      </w:r>
      <w:r w:rsidR="00E13B72">
        <w:rPr>
          <w:rFonts w:ascii="Arial" w:eastAsia="Times New Roman" w:hAnsi="Arial" w:cs="Arial"/>
          <w:sz w:val="22"/>
          <w:szCs w:val="22"/>
          <w:lang w:val="en-IN" w:eastAsia="en-US" w:bidi="as-IN"/>
        </w:rPr>
        <w:t>9</w:t>
      </w:r>
      <w:r w:rsidRPr="00E13B72">
        <w:rPr>
          <w:rFonts w:ascii="Arial" w:eastAsia="Times New Roman" w:hAnsi="Arial" w:cs="Arial"/>
          <w:sz w:val="22"/>
          <w:szCs w:val="22"/>
          <w:lang w:val="en-IN" w:eastAsia="en-US" w:bidi="as-IN"/>
        </w:rPr>
        <w:t xml:space="preserve">) The inquiry process shall be completed maximum within the period of 90 (ninety) days from the date of receipt of the complaint. </w:t>
      </w:r>
    </w:p>
    <w:p w:rsidR="00B5539A" w:rsidRPr="00E13B72" w:rsidRDefault="00B5539A" w:rsidP="00E13B72">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w:t>
      </w:r>
      <w:r w:rsidR="00E13B72" w:rsidRPr="00E13B72">
        <w:rPr>
          <w:rFonts w:ascii="Arial" w:eastAsia="Times New Roman" w:hAnsi="Arial" w:cs="Arial"/>
          <w:sz w:val="22"/>
          <w:szCs w:val="22"/>
          <w:lang w:val="en-IN" w:eastAsia="en-US" w:bidi="as-IN"/>
        </w:rPr>
        <w:t>10</w:t>
      </w:r>
      <w:r w:rsidRPr="00E13B72">
        <w:rPr>
          <w:rFonts w:ascii="Arial" w:eastAsia="Times New Roman" w:hAnsi="Arial" w:cs="Arial"/>
          <w:sz w:val="22"/>
          <w:szCs w:val="22"/>
          <w:lang w:val="en-IN" w:eastAsia="en-US" w:bidi="as-IN"/>
        </w:rPr>
        <w:t xml:space="preserve">) The ICC within 10 (ten) days from the date of completion of inquiry shall provide a report of its findings to </w:t>
      </w:r>
      <w:r w:rsidR="000F650B">
        <w:rPr>
          <w:rFonts w:ascii="Arial" w:eastAsia="Times New Roman" w:hAnsi="Arial" w:cs="Arial"/>
          <w:sz w:val="22"/>
          <w:szCs w:val="22"/>
          <w:lang w:val="en-IN" w:eastAsia="en-US" w:bidi="as-IN"/>
        </w:rPr>
        <w:t>the P</w:t>
      </w:r>
      <w:r w:rsidR="000F7F81">
        <w:rPr>
          <w:rFonts w:ascii="Arial" w:eastAsia="Times New Roman" w:hAnsi="Arial" w:cs="Arial"/>
          <w:sz w:val="22"/>
          <w:szCs w:val="22"/>
          <w:lang w:val="en-IN" w:eastAsia="en-US" w:bidi="as-IN"/>
        </w:rPr>
        <w:t xml:space="preserve">roject </w:t>
      </w:r>
      <w:r w:rsidR="000F650B">
        <w:rPr>
          <w:rFonts w:ascii="Arial" w:eastAsia="Times New Roman" w:hAnsi="Arial" w:cs="Arial"/>
          <w:sz w:val="22"/>
          <w:szCs w:val="22"/>
          <w:lang w:val="en-IN" w:eastAsia="en-US" w:bidi="as-IN"/>
        </w:rPr>
        <w:t>D</w:t>
      </w:r>
      <w:r w:rsidR="000F7F81">
        <w:rPr>
          <w:rFonts w:ascii="Arial" w:eastAsia="Times New Roman" w:hAnsi="Arial" w:cs="Arial"/>
          <w:sz w:val="22"/>
          <w:szCs w:val="22"/>
          <w:lang w:val="en-IN" w:eastAsia="en-US" w:bidi="as-IN"/>
        </w:rPr>
        <w:t>irector (PD)</w:t>
      </w:r>
      <w:r w:rsidRPr="00E13B72">
        <w:rPr>
          <w:rFonts w:ascii="Arial" w:eastAsia="Times New Roman" w:hAnsi="Arial" w:cs="Arial"/>
          <w:sz w:val="22"/>
          <w:szCs w:val="22"/>
          <w:lang w:val="en-IN" w:eastAsia="en-US" w:bidi="as-IN"/>
        </w:rPr>
        <w:t xml:space="preserve"> and such report shall also be forthwith made available to the complainant and respondent. </w:t>
      </w:r>
    </w:p>
    <w:p w:rsidR="00B5539A" w:rsidRDefault="00B5539A" w:rsidP="006728B8">
      <w:pPr>
        <w:spacing w:before="100" w:beforeAutospacing="1" w:after="100" w:afterAutospacing="1"/>
        <w:jc w:val="both"/>
        <w:rPr>
          <w:rFonts w:ascii="Arial" w:eastAsia="Times New Roman" w:hAnsi="Arial" w:cs="Arial"/>
          <w:sz w:val="22"/>
          <w:szCs w:val="22"/>
          <w:lang w:val="en-IN" w:eastAsia="en-US" w:bidi="as-IN"/>
        </w:rPr>
      </w:pPr>
      <w:r w:rsidRPr="006728B8">
        <w:rPr>
          <w:rFonts w:ascii="Arial" w:eastAsia="Times New Roman" w:hAnsi="Arial" w:cs="Arial"/>
          <w:sz w:val="22"/>
          <w:szCs w:val="22"/>
          <w:lang w:val="en-IN" w:eastAsia="en-US" w:bidi="as-IN"/>
        </w:rPr>
        <w:lastRenderedPageBreak/>
        <w:t>(8) Where the conduct of Sexual Harassment amounts to a specific offence under the Indian Penal Code</w:t>
      </w:r>
      <w:r w:rsidR="006728B8">
        <w:rPr>
          <w:rStyle w:val="FootnoteReference"/>
          <w:rFonts w:ascii="Arial" w:eastAsia="Times New Roman" w:hAnsi="Arial" w:cs="Arial"/>
          <w:sz w:val="22"/>
          <w:szCs w:val="22"/>
          <w:lang w:val="en-IN" w:eastAsia="en-US" w:bidi="as-IN"/>
        </w:rPr>
        <w:footnoteReference w:id="3"/>
      </w:r>
      <w:r w:rsidRPr="006728B8">
        <w:rPr>
          <w:rFonts w:ascii="Arial" w:eastAsia="Times New Roman" w:hAnsi="Arial" w:cs="Arial"/>
          <w:b/>
          <w:bCs/>
          <w:position w:val="6"/>
          <w:sz w:val="22"/>
          <w:szCs w:val="22"/>
          <w:lang w:val="en-IN" w:eastAsia="en-US" w:bidi="as-IN"/>
        </w:rPr>
        <w:t xml:space="preserve"> </w:t>
      </w:r>
      <w:r w:rsidRPr="006728B8">
        <w:rPr>
          <w:rFonts w:ascii="Arial" w:eastAsia="Times New Roman" w:hAnsi="Arial" w:cs="Arial"/>
          <w:sz w:val="22"/>
          <w:szCs w:val="22"/>
          <w:lang w:val="en-IN" w:eastAsia="en-US" w:bidi="as-IN"/>
        </w:rPr>
        <w:t xml:space="preserve">(45 of 1860) or under any other law; it shall be the duty of ICC to immediately inform the complainant of his/her right to initiate action in accordance with law with the appropriate authority, and to give advice and guidance regarding the same. Any such action or proceedings initiated shall be in addition to proceedings initiated and /or any action taken under this Policy. </w:t>
      </w:r>
    </w:p>
    <w:p w:rsidR="009F0F35" w:rsidRPr="009F0F35" w:rsidRDefault="009F0F35" w:rsidP="009F0F35">
      <w:pPr>
        <w:pStyle w:val="NormalWeb"/>
        <w:rPr>
          <w:rFonts w:ascii="Arial" w:hAnsi="Arial" w:cs="Arial"/>
          <w:color w:val="00B0F0"/>
          <w:sz w:val="28"/>
          <w:szCs w:val="28"/>
        </w:rPr>
      </w:pPr>
      <w:r w:rsidRPr="009F0F35">
        <w:rPr>
          <w:rFonts w:ascii="Arial" w:hAnsi="Arial" w:cs="Arial"/>
          <w:i/>
          <w:iCs/>
          <w:color w:val="00B0F0"/>
          <w:sz w:val="28"/>
          <w:szCs w:val="28"/>
        </w:rPr>
        <w:t xml:space="preserve">4.3.3 Interim relief </w:t>
      </w:r>
    </w:p>
    <w:p w:rsidR="009F0F35" w:rsidRPr="000F650B" w:rsidRDefault="009F0F35" w:rsidP="00F0605A">
      <w:pPr>
        <w:pStyle w:val="NormalWeb"/>
        <w:spacing w:after="0" w:afterAutospacing="0"/>
        <w:rPr>
          <w:rFonts w:ascii="Arial" w:hAnsi="Arial" w:cs="Arial"/>
          <w:sz w:val="22"/>
          <w:szCs w:val="22"/>
        </w:rPr>
      </w:pPr>
      <w:r w:rsidRPr="000F650B">
        <w:rPr>
          <w:rFonts w:ascii="Arial" w:hAnsi="Arial" w:cs="Arial"/>
          <w:sz w:val="22"/>
          <w:szCs w:val="22"/>
        </w:rPr>
        <w:t xml:space="preserve">During pendency of the inquiry, on a written request made by the complainant, the committee may recommend to the employer to: </w:t>
      </w:r>
    </w:p>
    <w:p w:rsidR="000F650B" w:rsidRPr="000F650B" w:rsidRDefault="009F0F35" w:rsidP="000F650B">
      <w:pPr>
        <w:pStyle w:val="NormalWeb"/>
        <w:spacing w:before="0" w:beforeAutospacing="0" w:after="0" w:afterAutospacing="0"/>
        <w:ind w:left="720"/>
        <w:rPr>
          <w:rFonts w:ascii="Arial" w:hAnsi="Arial" w:cs="Arial"/>
          <w:sz w:val="22"/>
          <w:szCs w:val="22"/>
        </w:rPr>
      </w:pPr>
      <w:r w:rsidRPr="000F650B">
        <w:rPr>
          <w:rFonts w:ascii="Arial" w:hAnsi="Arial" w:cs="Arial"/>
          <w:sz w:val="22"/>
          <w:szCs w:val="22"/>
        </w:rPr>
        <w:t xml:space="preserve">-  Transfer the aggrieved individual or the respondent to any other workplace; or </w:t>
      </w:r>
    </w:p>
    <w:p w:rsidR="009F0F35" w:rsidRPr="000F650B" w:rsidRDefault="009F0F35" w:rsidP="000F650B">
      <w:pPr>
        <w:pStyle w:val="NormalWeb"/>
        <w:spacing w:before="0" w:beforeAutospacing="0" w:after="0" w:afterAutospacing="0"/>
        <w:ind w:left="993" w:hanging="273"/>
        <w:rPr>
          <w:rFonts w:ascii="Arial" w:hAnsi="Arial" w:cs="Arial"/>
          <w:sz w:val="22"/>
          <w:szCs w:val="22"/>
        </w:rPr>
      </w:pPr>
      <w:r w:rsidRPr="000F650B">
        <w:rPr>
          <w:rFonts w:ascii="Arial" w:hAnsi="Arial" w:cs="Arial"/>
          <w:sz w:val="22"/>
          <w:szCs w:val="22"/>
        </w:rPr>
        <w:t xml:space="preserve">-  Grant leave to the aggrieved individual of maximum 3 months, in addition to the leave he/she would be otherwise entitled; or </w:t>
      </w:r>
    </w:p>
    <w:p w:rsidR="009F0F35" w:rsidRPr="000F650B" w:rsidRDefault="009F0F35" w:rsidP="000F650B">
      <w:pPr>
        <w:pStyle w:val="NormalWeb"/>
        <w:spacing w:before="0" w:beforeAutospacing="0" w:after="0" w:afterAutospacing="0"/>
        <w:ind w:left="993" w:hanging="273"/>
        <w:rPr>
          <w:rFonts w:ascii="Arial" w:hAnsi="Arial" w:cs="Arial"/>
          <w:sz w:val="22"/>
          <w:szCs w:val="22"/>
        </w:rPr>
      </w:pPr>
      <w:r w:rsidRPr="000F650B">
        <w:rPr>
          <w:rFonts w:ascii="Arial" w:hAnsi="Arial" w:cs="Arial"/>
          <w:sz w:val="22"/>
          <w:szCs w:val="22"/>
        </w:rPr>
        <w:t xml:space="preserve">-  Grant such other relief to the aggrieved individual as may found to be appropriate; or </w:t>
      </w:r>
    </w:p>
    <w:p w:rsidR="00DF1090" w:rsidRDefault="009F0F35" w:rsidP="00DF1090">
      <w:pPr>
        <w:pStyle w:val="NormalWeb"/>
        <w:spacing w:before="0" w:beforeAutospacing="0" w:after="0" w:afterAutospacing="0"/>
        <w:ind w:left="993" w:hanging="273"/>
        <w:rPr>
          <w:rFonts w:ascii="Arial" w:hAnsi="Arial" w:cs="Arial"/>
          <w:sz w:val="22"/>
          <w:szCs w:val="22"/>
        </w:rPr>
      </w:pPr>
      <w:r w:rsidRPr="000F650B">
        <w:rPr>
          <w:rFonts w:ascii="Arial" w:hAnsi="Arial" w:cs="Arial"/>
          <w:sz w:val="22"/>
          <w:szCs w:val="22"/>
        </w:rPr>
        <w:t xml:space="preserve">-  Restraint the respondent from reporting on the work performance of the complainant. </w:t>
      </w:r>
    </w:p>
    <w:p w:rsidR="009F0F35" w:rsidRPr="000F650B" w:rsidRDefault="009F0F35" w:rsidP="00DF1090">
      <w:pPr>
        <w:pStyle w:val="NormalWeb"/>
        <w:spacing w:before="0" w:beforeAutospacing="0" w:after="0" w:afterAutospacing="0"/>
        <w:ind w:left="993" w:hanging="273"/>
        <w:rPr>
          <w:rFonts w:ascii="Arial" w:hAnsi="Arial" w:cs="Arial"/>
          <w:sz w:val="22"/>
          <w:szCs w:val="22"/>
        </w:rPr>
      </w:pPr>
      <w:r w:rsidRPr="000F650B">
        <w:rPr>
          <w:rFonts w:ascii="Arial" w:hAnsi="Arial" w:cs="Arial"/>
          <w:sz w:val="22"/>
          <w:szCs w:val="22"/>
        </w:rPr>
        <w:t xml:space="preserve">Once the recommendation of interim relief are implemented, </w:t>
      </w:r>
      <w:r w:rsidR="000F7F81">
        <w:rPr>
          <w:rFonts w:ascii="Arial" w:hAnsi="Arial" w:cs="Arial"/>
          <w:sz w:val="22"/>
          <w:szCs w:val="22"/>
        </w:rPr>
        <w:t xml:space="preserve">the </w:t>
      </w:r>
      <w:r w:rsidR="000F650B">
        <w:rPr>
          <w:rFonts w:ascii="Arial" w:hAnsi="Arial" w:cs="Arial"/>
          <w:sz w:val="22"/>
          <w:szCs w:val="22"/>
        </w:rPr>
        <w:t>P</w:t>
      </w:r>
      <w:r w:rsidR="000F7F81">
        <w:rPr>
          <w:rFonts w:ascii="Arial" w:hAnsi="Arial" w:cs="Arial"/>
          <w:sz w:val="22"/>
          <w:szCs w:val="22"/>
        </w:rPr>
        <w:t xml:space="preserve">roject </w:t>
      </w:r>
      <w:proofErr w:type="gramStart"/>
      <w:r w:rsidR="000F7F81">
        <w:rPr>
          <w:rFonts w:ascii="Arial" w:hAnsi="Arial" w:cs="Arial"/>
          <w:sz w:val="22"/>
          <w:szCs w:val="22"/>
        </w:rPr>
        <w:t xml:space="preserve">Director </w:t>
      </w:r>
      <w:r w:rsidRPr="000F650B">
        <w:rPr>
          <w:rFonts w:ascii="Arial" w:hAnsi="Arial" w:cs="Arial"/>
          <w:sz w:val="22"/>
          <w:szCs w:val="22"/>
        </w:rPr>
        <w:t xml:space="preserve"> shall</w:t>
      </w:r>
      <w:proofErr w:type="gramEnd"/>
      <w:r w:rsidRPr="000F650B">
        <w:rPr>
          <w:rFonts w:ascii="Arial" w:hAnsi="Arial" w:cs="Arial"/>
          <w:sz w:val="22"/>
          <w:szCs w:val="22"/>
        </w:rPr>
        <w:t xml:space="preserve"> inform the committee regarding the same. </w:t>
      </w:r>
    </w:p>
    <w:p w:rsidR="009F0F35" w:rsidRPr="000F650B" w:rsidRDefault="009F0F35" w:rsidP="00A62213">
      <w:pPr>
        <w:pStyle w:val="NormalWeb"/>
        <w:rPr>
          <w:rFonts w:ascii="Arial" w:hAnsi="Arial" w:cs="Arial"/>
          <w:color w:val="00B0F0"/>
          <w:sz w:val="28"/>
          <w:szCs w:val="28"/>
        </w:rPr>
      </w:pPr>
      <w:r w:rsidRPr="000F650B">
        <w:rPr>
          <w:rFonts w:ascii="Arial" w:hAnsi="Arial" w:cs="Arial"/>
          <w:i/>
          <w:iCs/>
          <w:color w:val="00B0F0"/>
          <w:sz w:val="28"/>
          <w:szCs w:val="28"/>
        </w:rPr>
        <w:t xml:space="preserve">4.3.4 Prohibition on disclosure of information </w:t>
      </w:r>
    </w:p>
    <w:p w:rsidR="009F0F35" w:rsidRPr="000F650B" w:rsidRDefault="009F0F35" w:rsidP="00A62213">
      <w:pPr>
        <w:pStyle w:val="NormalWeb"/>
        <w:jc w:val="both"/>
        <w:rPr>
          <w:rFonts w:ascii="Arial" w:hAnsi="Arial" w:cs="Arial"/>
          <w:sz w:val="22"/>
          <w:szCs w:val="22"/>
        </w:rPr>
      </w:pPr>
      <w:r w:rsidRPr="000F650B">
        <w:rPr>
          <w:rFonts w:ascii="Arial" w:hAnsi="Arial" w:cs="Arial"/>
          <w:sz w:val="22"/>
          <w:szCs w:val="22"/>
        </w:rPr>
        <w:t xml:space="preserve">This policy and the law prohibits any person including ICC Members from publishing, communicating or making known to the public, press and media in any manner, contents of the complaint, the identity and addresses of the aggrieved person, respondent and witnesses, any information relating to conciliation and inquiry proceedings, or recommendations of the ICC during the proceedings under the provisions of the Act. Any violation thereto shall also be subject to applicable disciplinary action as outlined in Employee Handbook. Further </w:t>
      </w:r>
      <w:r w:rsidR="000F7F81">
        <w:rPr>
          <w:rFonts w:ascii="Arial" w:hAnsi="Arial" w:cs="Arial"/>
          <w:sz w:val="22"/>
          <w:szCs w:val="22"/>
        </w:rPr>
        <w:t>the Project Director</w:t>
      </w:r>
      <w:r w:rsidRPr="000F650B">
        <w:rPr>
          <w:rFonts w:ascii="Arial" w:hAnsi="Arial" w:cs="Arial"/>
          <w:sz w:val="22"/>
          <w:szCs w:val="22"/>
        </w:rPr>
        <w:t xml:space="preserve"> shall impose monetary sanctions as per provisions of the Act and Rules. </w:t>
      </w:r>
    </w:p>
    <w:p w:rsidR="00FD0BD3" w:rsidRPr="00FD0BD3" w:rsidRDefault="00FD0BD3" w:rsidP="00A62213">
      <w:pPr>
        <w:pStyle w:val="NormalWeb"/>
        <w:rPr>
          <w:rFonts w:ascii="Arial" w:hAnsi="Arial" w:cs="Arial"/>
          <w:color w:val="00B0F0"/>
          <w:sz w:val="28"/>
          <w:szCs w:val="28"/>
        </w:rPr>
      </w:pPr>
      <w:r w:rsidRPr="00FD0BD3">
        <w:rPr>
          <w:rFonts w:ascii="Arial" w:hAnsi="Arial" w:cs="Arial"/>
          <w:i/>
          <w:iCs/>
          <w:color w:val="00B0F0"/>
          <w:sz w:val="28"/>
          <w:szCs w:val="28"/>
        </w:rPr>
        <w:t xml:space="preserve">4.3.5 Protection to Complainant </w:t>
      </w:r>
    </w:p>
    <w:p w:rsidR="00F0605A" w:rsidRDefault="00FD0BD3" w:rsidP="00A62213">
      <w:pPr>
        <w:pStyle w:val="NormalWeb"/>
        <w:jc w:val="both"/>
        <w:rPr>
          <w:rFonts w:ascii="Arial" w:hAnsi="Arial" w:cs="Arial"/>
          <w:sz w:val="22"/>
          <w:szCs w:val="22"/>
        </w:rPr>
      </w:pPr>
      <w:r w:rsidRPr="00FD0BD3">
        <w:rPr>
          <w:rFonts w:ascii="Arial" w:hAnsi="Arial" w:cs="Arial"/>
          <w:sz w:val="22"/>
          <w:szCs w:val="22"/>
        </w:rPr>
        <w:t xml:space="preserve">The </w:t>
      </w:r>
      <w:r w:rsidR="00A67C5A">
        <w:rPr>
          <w:rFonts w:ascii="Arial" w:hAnsi="Arial" w:cs="Arial"/>
          <w:sz w:val="22"/>
          <w:szCs w:val="22"/>
        </w:rPr>
        <w:t>employer</w:t>
      </w:r>
      <w:r w:rsidRPr="00FD0BD3">
        <w:rPr>
          <w:rFonts w:ascii="Arial" w:hAnsi="Arial" w:cs="Arial"/>
          <w:sz w:val="22"/>
          <w:szCs w:val="22"/>
        </w:rPr>
        <w:t xml:space="preserve"> is committed to ensuring that no employee who brings forward a harassment concern is subject to any form of reprisal. Any reprisal will be subject to disciplinary action. The </w:t>
      </w:r>
      <w:r w:rsidR="00A67C5A">
        <w:rPr>
          <w:rFonts w:ascii="Arial" w:hAnsi="Arial" w:cs="Arial"/>
          <w:sz w:val="22"/>
          <w:szCs w:val="22"/>
        </w:rPr>
        <w:t>employer</w:t>
      </w:r>
      <w:r w:rsidRPr="00FD0BD3">
        <w:rPr>
          <w:rFonts w:ascii="Arial" w:hAnsi="Arial" w:cs="Arial"/>
          <w:sz w:val="22"/>
          <w:szCs w:val="22"/>
        </w:rPr>
        <w:t xml:space="preserve"> will ensure that the victim or witnesses are not victimized or discriminated against while dealing with complaints of sexual harassment.</w:t>
      </w:r>
    </w:p>
    <w:p w:rsidR="00FD0BD3" w:rsidRDefault="00FD0BD3" w:rsidP="00A62213">
      <w:pPr>
        <w:pStyle w:val="NormalWeb"/>
        <w:jc w:val="both"/>
        <w:rPr>
          <w:rFonts w:ascii="Arial" w:hAnsi="Arial" w:cs="Arial"/>
          <w:sz w:val="22"/>
          <w:szCs w:val="22"/>
        </w:rPr>
      </w:pPr>
      <w:r w:rsidRPr="00FD0BD3">
        <w:rPr>
          <w:rFonts w:ascii="Arial" w:hAnsi="Arial" w:cs="Arial"/>
          <w:sz w:val="22"/>
          <w:szCs w:val="22"/>
        </w:rPr>
        <w:t xml:space="preserve"> However, anyone who abuses the procedure (for example, by maliciously putting an allegation knowing it to be untrue and/or produces any forged or misleading document) will be subject to applicable disciplinary action. </w:t>
      </w:r>
    </w:p>
    <w:p w:rsidR="00FD0BD3" w:rsidRPr="00FD0BD3" w:rsidRDefault="00FD0BD3" w:rsidP="00A62213">
      <w:pPr>
        <w:pStyle w:val="NormalWeb"/>
        <w:rPr>
          <w:rFonts w:ascii="Arial" w:hAnsi="Arial" w:cs="Arial"/>
          <w:color w:val="00B0F0"/>
          <w:sz w:val="28"/>
          <w:szCs w:val="28"/>
        </w:rPr>
      </w:pPr>
      <w:r w:rsidRPr="00FD0BD3">
        <w:rPr>
          <w:rFonts w:ascii="Arial" w:hAnsi="Arial" w:cs="Arial"/>
          <w:i/>
          <w:iCs/>
          <w:color w:val="00B0F0"/>
          <w:sz w:val="28"/>
          <w:szCs w:val="28"/>
        </w:rPr>
        <w:t xml:space="preserve">4.3.6 Appeal </w:t>
      </w:r>
    </w:p>
    <w:p w:rsidR="00FD0BD3" w:rsidRPr="00FD0BD3" w:rsidRDefault="00FD0BD3" w:rsidP="00A62213">
      <w:pPr>
        <w:pStyle w:val="NormalWeb"/>
        <w:jc w:val="both"/>
        <w:rPr>
          <w:rFonts w:ascii="Arial" w:hAnsi="Arial" w:cs="Arial"/>
          <w:sz w:val="22"/>
          <w:szCs w:val="22"/>
        </w:rPr>
      </w:pPr>
      <w:r w:rsidRPr="00FD0BD3">
        <w:rPr>
          <w:rFonts w:ascii="Arial" w:hAnsi="Arial" w:cs="Arial"/>
          <w:sz w:val="22"/>
          <w:szCs w:val="22"/>
        </w:rPr>
        <w:t xml:space="preserve">Any person aggrieved by the recommendation of ICC may prefer an appeal under the relevant provisions of the Act and Rules. </w:t>
      </w:r>
    </w:p>
    <w:p w:rsidR="00FD0BD3" w:rsidRPr="00FD0BD3" w:rsidRDefault="00FD0BD3" w:rsidP="00A62213">
      <w:pPr>
        <w:pStyle w:val="NormalWeb"/>
        <w:rPr>
          <w:rFonts w:ascii="Arial" w:hAnsi="Arial" w:cs="Arial"/>
          <w:color w:val="00B0F0"/>
          <w:sz w:val="28"/>
          <w:szCs w:val="28"/>
        </w:rPr>
      </w:pPr>
      <w:r w:rsidRPr="00FD0BD3">
        <w:rPr>
          <w:rFonts w:ascii="Arial" w:hAnsi="Arial" w:cs="Arial"/>
          <w:i/>
          <w:iCs/>
          <w:color w:val="00B0F0"/>
          <w:sz w:val="28"/>
          <w:szCs w:val="28"/>
        </w:rPr>
        <w:lastRenderedPageBreak/>
        <w:t xml:space="preserve">4.3.7 Disciplinary Proceedings </w:t>
      </w:r>
    </w:p>
    <w:p w:rsidR="00FD0BD3" w:rsidRPr="00FD0BD3" w:rsidRDefault="00FD0BD3" w:rsidP="00A62213">
      <w:pPr>
        <w:pStyle w:val="NormalWeb"/>
        <w:jc w:val="both"/>
        <w:rPr>
          <w:rFonts w:ascii="Arial" w:hAnsi="Arial" w:cs="Arial"/>
          <w:sz w:val="22"/>
          <w:szCs w:val="22"/>
        </w:rPr>
      </w:pPr>
      <w:r w:rsidRPr="00FD0BD3">
        <w:rPr>
          <w:rFonts w:ascii="Arial" w:hAnsi="Arial" w:cs="Arial"/>
          <w:sz w:val="22"/>
          <w:szCs w:val="22"/>
        </w:rPr>
        <w:t xml:space="preserve">Pursuant to written recommendation of </w:t>
      </w:r>
      <w:r w:rsidR="000F7F81">
        <w:rPr>
          <w:rFonts w:ascii="Arial" w:hAnsi="Arial" w:cs="Arial"/>
          <w:sz w:val="22"/>
          <w:szCs w:val="22"/>
        </w:rPr>
        <w:t>the Project Director</w:t>
      </w:r>
      <w:r w:rsidRPr="00FD0BD3">
        <w:rPr>
          <w:rFonts w:ascii="Arial" w:hAnsi="Arial" w:cs="Arial"/>
          <w:sz w:val="22"/>
          <w:szCs w:val="22"/>
        </w:rPr>
        <w:t xml:space="preserve"> on the basis of report and findings of ICC and subject to the final outcome of the appeal proceedings, if any, (ref. clause 4.3.6 above) necessary disciplinary proceedings may be initiated against the respondent in terms of the applicable provisions of </w:t>
      </w:r>
      <w:r w:rsidR="00A67C5A">
        <w:rPr>
          <w:rFonts w:ascii="Arial" w:hAnsi="Arial" w:cs="Arial"/>
          <w:sz w:val="22"/>
          <w:szCs w:val="22"/>
        </w:rPr>
        <w:t>the Service Rules of the Government of West Bengal</w:t>
      </w:r>
      <w:r w:rsidRPr="00FD0BD3">
        <w:rPr>
          <w:rFonts w:ascii="Arial" w:hAnsi="Arial" w:cs="Arial"/>
          <w:sz w:val="22"/>
          <w:szCs w:val="22"/>
        </w:rPr>
        <w:t xml:space="preserve">. </w:t>
      </w:r>
    </w:p>
    <w:p w:rsidR="00FD0BD3" w:rsidRPr="00FD0BD3" w:rsidRDefault="00FD0BD3" w:rsidP="00A62213">
      <w:pPr>
        <w:pStyle w:val="NormalWeb"/>
        <w:rPr>
          <w:rFonts w:ascii="Arial" w:hAnsi="Arial" w:cs="Arial"/>
          <w:color w:val="00B0F0"/>
          <w:sz w:val="28"/>
          <w:szCs w:val="28"/>
        </w:rPr>
      </w:pPr>
      <w:r w:rsidRPr="00FD0BD3">
        <w:rPr>
          <w:rFonts w:ascii="Arial" w:hAnsi="Arial" w:cs="Arial"/>
          <w:i/>
          <w:iCs/>
          <w:color w:val="00B0F0"/>
          <w:sz w:val="28"/>
          <w:szCs w:val="28"/>
        </w:rPr>
        <w:t xml:space="preserve">4.3.8 Savings and Repeal </w:t>
      </w:r>
    </w:p>
    <w:p w:rsidR="00FD0BD3" w:rsidRDefault="00FD0BD3" w:rsidP="00A62213">
      <w:pPr>
        <w:pStyle w:val="NormalWeb"/>
        <w:jc w:val="both"/>
        <w:rPr>
          <w:rFonts w:ascii="Arial" w:hAnsi="Arial" w:cs="Arial"/>
          <w:sz w:val="22"/>
          <w:szCs w:val="22"/>
        </w:rPr>
      </w:pPr>
      <w:r w:rsidRPr="00FD0BD3">
        <w:rPr>
          <w:rFonts w:ascii="Arial" w:hAnsi="Arial" w:cs="Arial"/>
          <w:sz w:val="22"/>
          <w:szCs w:val="22"/>
        </w:rPr>
        <w:t xml:space="preserve">Prevention of Sexual Harassment Policy hereby stands with effect from </w:t>
      </w:r>
      <w:r w:rsidR="00CD66BC">
        <w:rPr>
          <w:rFonts w:ascii="Arial" w:hAnsi="Arial" w:cs="Arial"/>
          <w:sz w:val="22"/>
          <w:szCs w:val="22"/>
        </w:rPr>
        <w:t>15</w:t>
      </w:r>
      <w:r w:rsidRPr="00FD0BD3">
        <w:rPr>
          <w:rFonts w:ascii="Arial" w:hAnsi="Arial" w:cs="Arial"/>
          <w:sz w:val="22"/>
          <w:szCs w:val="22"/>
        </w:rPr>
        <w:t xml:space="preserve"> </w:t>
      </w:r>
      <w:r w:rsidR="00CD66BC">
        <w:rPr>
          <w:rFonts w:ascii="Arial" w:hAnsi="Arial" w:cs="Arial"/>
          <w:sz w:val="22"/>
          <w:szCs w:val="22"/>
        </w:rPr>
        <w:t>April</w:t>
      </w:r>
      <w:r w:rsidRPr="00FD0BD3">
        <w:rPr>
          <w:rFonts w:ascii="Arial" w:hAnsi="Arial" w:cs="Arial"/>
          <w:sz w:val="22"/>
          <w:szCs w:val="22"/>
        </w:rPr>
        <w:t xml:space="preserve"> 201</w:t>
      </w:r>
      <w:r w:rsidR="00CD66BC">
        <w:rPr>
          <w:rFonts w:ascii="Arial" w:hAnsi="Arial" w:cs="Arial"/>
          <w:sz w:val="22"/>
          <w:szCs w:val="22"/>
        </w:rPr>
        <w:t>9</w:t>
      </w:r>
      <w:r w:rsidRPr="00FD0BD3">
        <w:rPr>
          <w:rFonts w:ascii="Arial" w:hAnsi="Arial" w:cs="Arial"/>
          <w:sz w:val="22"/>
          <w:szCs w:val="22"/>
        </w:rPr>
        <w:t>. All existing inquiry proceedings and/or</w:t>
      </w:r>
      <w:r w:rsidR="00A67C5A">
        <w:rPr>
          <w:rFonts w:ascii="Arial" w:hAnsi="Arial" w:cs="Arial"/>
          <w:sz w:val="22"/>
          <w:szCs w:val="22"/>
        </w:rPr>
        <w:t xml:space="preserve"> </w:t>
      </w:r>
      <w:r w:rsidRPr="00FD0BD3">
        <w:rPr>
          <w:rFonts w:ascii="Arial" w:hAnsi="Arial" w:cs="Arial"/>
          <w:sz w:val="22"/>
          <w:szCs w:val="22"/>
        </w:rPr>
        <w:t xml:space="preserve">appeals initiated under the withdrawn policy will be deemed to have been made under this Policy and same shall continue accordingly. </w:t>
      </w:r>
    </w:p>
    <w:p w:rsidR="00A62213" w:rsidRPr="00FD0BD3" w:rsidRDefault="00A62213" w:rsidP="00A62213">
      <w:pPr>
        <w:pStyle w:val="NormalWeb"/>
        <w:rPr>
          <w:rFonts w:ascii="Arial" w:hAnsi="Arial" w:cs="Arial"/>
          <w:color w:val="00B0F0"/>
          <w:sz w:val="28"/>
          <w:szCs w:val="28"/>
        </w:rPr>
      </w:pPr>
      <w:r w:rsidRPr="00FD0BD3">
        <w:rPr>
          <w:rFonts w:ascii="Arial" w:hAnsi="Arial" w:cs="Arial"/>
          <w:i/>
          <w:iCs/>
          <w:color w:val="00B0F0"/>
          <w:sz w:val="28"/>
          <w:szCs w:val="28"/>
        </w:rPr>
        <w:t>4.3.</w:t>
      </w:r>
      <w:r>
        <w:rPr>
          <w:rFonts w:ascii="Arial" w:hAnsi="Arial" w:cs="Arial"/>
          <w:i/>
          <w:iCs/>
          <w:color w:val="00B0F0"/>
          <w:sz w:val="28"/>
          <w:szCs w:val="28"/>
        </w:rPr>
        <w:t>9</w:t>
      </w:r>
      <w:r w:rsidRPr="00FD0BD3">
        <w:rPr>
          <w:rFonts w:ascii="Arial" w:hAnsi="Arial" w:cs="Arial"/>
          <w:i/>
          <w:iCs/>
          <w:color w:val="00B0F0"/>
          <w:sz w:val="28"/>
          <w:szCs w:val="28"/>
        </w:rPr>
        <w:t xml:space="preserve"> </w:t>
      </w:r>
      <w:r>
        <w:rPr>
          <w:rFonts w:ascii="Arial" w:hAnsi="Arial" w:cs="Arial"/>
          <w:i/>
          <w:iCs/>
          <w:color w:val="00B0F0"/>
          <w:sz w:val="28"/>
          <w:szCs w:val="28"/>
        </w:rPr>
        <w:t>Reporting</w:t>
      </w:r>
      <w:r w:rsidRPr="00FD0BD3">
        <w:rPr>
          <w:rFonts w:ascii="Arial" w:hAnsi="Arial" w:cs="Arial"/>
          <w:i/>
          <w:iCs/>
          <w:color w:val="00B0F0"/>
          <w:sz w:val="28"/>
          <w:szCs w:val="28"/>
        </w:rPr>
        <w:t xml:space="preserve"> </w:t>
      </w:r>
    </w:p>
    <w:p w:rsidR="00DF0DF0" w:rsidRDefault="00DF0DF0" w:rsidP="00A62213">
      <w:pPr>
        <w:pStyle w:val="NormalWeb"/>
        <w:jc w:val="both"/>
        <w:rPr>
          <w:rFonts w:ascii="Arial" w:hAnsi="Arial" w:cs="Arial"/>
          <w:sz w:val="22"/>
          <w:szCs w:val="22"/>
        </w:rPr>
      </w:pPr>
      <w:r>
        <w:rPr>
          <w:rFonts w:ascii="Arial" w:hAnsi="Arial" w:cs="Arial"/>
          <w:sz w:val="22"/>
          <w:szCs w:val="22"/>
        </w:rPr>
        <w:t xml:space="preserve">The Internal Committee shall </w:t>
      </w:r>
      <w:r w:rsidR="00A62213">
        <w:rPr>
          <w:rFonts w:ascii="Arial" w:hAnsi="Arial" w:cs="Arial"/>
          <w:sz w:val="22"/>
          <w:szCs w:val="22"/>
        </w:rPr>
        <w:t xml:space="preserve">prepare an annual report in the prescribed form and submit the same to the </w:t>
      </w:r>
      <w:r w:rsidR="000F7F81">
        <w:rPr>
          <w:rFonts w:ascii="Arial" w:hAnsi="Arial" w:cs="Arial"/>
          <w:sz w:val="22"/>
          <w:szCs w:val="22"/>
        </w:rPr>
        <w:t>Project Director</w:t>
      </w:r>
      <w:r w:rsidR="00A67C5A">
        <w:rPr>
          <w:rFonts w:ascii="Arial" w:hAnsi="Arial" w:cs="Arial"/>
          <w:sz w:val="22"/>
          <w:szCs w:val="22"/>
        </w:rPr>
        <w:t>.</w:t>
      </w:r>
      <w:r w:rsidR="00A62213">
        <w:rPr>
          <w:rFonts w:ascii="Arial" w:hAnsi="Arial" w:cs="Arial"/>
          <w:sz w:val="22"/>
          <w:szCs w:val="22"/>
        </w:rPr>
        <w:t xml:space="preserve"> </w:t>
      </w:r>
    </w:p>
    <w:p w:rsidR="00DF0DF0" w:rsidRDefault="00A62213" w:rsidP="00A62213">
      <w:pPr>
        <w:pStyle w:val="NormalWeb"/>
        <w:jc w:val="both"/>
        <w:rPr>
          <w:rFonts w:ascii="Arial" w:hAnsi="Arial" w:cs="Arial"/>
          <w:sz w:val="22"/>
          <w:szCs w:val="22"/>
        </w:rPr>
      </w:pPr>
      <w:r>
        <w:rPr>
          <w:rFonts w:ascii="Arial" w:hAnsi="Arial" w:cs="Arial"/>
          <w:b/>
          <w:bCs/>
          <w:i/>
          <w:iCs/>
          <w:color w:val="00B0F0"/>
          <w:sz w:val="32"/>
          <w:szCs w:val="32"/>
        </w:rPr>
        <w:t>5</w:t>
      </w:r>
      <w:r w:rsidRPr="001B7100">
        <w:rPr>
          <w:rFonts w:ascii="Arial" w:hAnsi="Arial" w:cs="Arial"/>
          <w:b/>
          <w:bCs/>
          <w:i/>
          <w:iCs/>
          <w:color w:val="00B0F0"/>
          <w:sz w:val="32"/>
          <w:szCs w:val="32"/>
        </w:rPr>
        <w:t xml:space="preserve">.0 </w:t>
      </w:r>
      <w:r>
        <w:rPr>
          <w:rFonts w:ascii="Arial" w:hAnsi="Arial" w:cs="Arial"/>
          <w:b/>
          <w:bCs/>
          <w:i/>
          <w:iCs/>
          <w:color w:val="00B0F0"/>
          <w:sz w:val="32"/>
          <w:szCs w:val="32"/>
        </w:rPr>
        <w:t>Duties &amp; Responsibilities of the Project Director</w:t>
      </w:r>
    </w:p>
    <w:p w:rsidR="00A62213" w:rsidRDefault="00A62213" w:rsidP="00BE2572">
      <w:pPr>
        <w:pStyle w:val="ListParagraph"/>
        <w:numPr>
          <w:ilvl w:val="0"/>
          <w:numId w:val="8"/>
        </w:numPr>
        <w:rPr>
          <w:rFonts w:ascii="Arial" w:eastAsia="Times New Roman" w:hAnsi="Arial" w:cs="Arial"/>
          <w:color w:val="828489"/>
          <w:sz w:val="22"/>
          <w:szCs w:val="22"/>
          <w:lang w:val="en-IN" w:eastAsia="en-US" w:bidi="as-IN"/>
        </w:rPr>
      </w:pPr>
      <w:r>
        <w:rPr>
          <w:rFonts w:ascii="Arial" w:eastAsia="Times New Roman" w:hAnsi="Arial" w:cs="Arial"/>
          <w:color w:val="3A3D42"/>
          <w:sz w:val="22"/>
          <w:szCs w:val="22"/>
          <w:lang w:val="en-IN" w:eastAsia="en-US" w:bidi="as-IN"/>
        </w:rPr>
        <w:t>P</w:t>
      </w:r>
      <w:r w:rsidR="00DF0DF0" w:rsidRPr="00A62213">
        <w:rPr>
          <w:rFonts w:ascii="Arial" w:eastAsia="Times New Roman" w:hAnsi="Arial" w:cs="Arial"/>
          <w:color w:val="3A3D42"/>
          <w:sz w:val="22"/>
          <w:szCs w:val="22"/>
          <w:lang w:val="en-IN" w:eastAsia="en-US" w:bidi="as-IN"/>
        </w:rPr>
        <w:t xml:space="preserve">rovide a </w:t>
      </w:r>
      <w:r w:rsidR="00DF0DF0" w:rsidRPr="00A62213">
        <w:rPr>
          <w:rFonts w:ascii="Arial" w:eastAsia="Times New Roman" w:hAnsi="Arial" w:cs="Arial"/>
          <w:color w:val="6D7075"/>
          <w:sz w:val="22"/>
          <w:szCs w:val="22"/>
          <w:lang w:val="en-IN" w:eastAsia="en-US" w:bidi="as-IN"/>
        </w:rPr>
        <w:t>s</w:t>
      </w:r>
      <w:r w:rsidR="00DF0DF0" w:rsidRPr="00A62213">
        <w:rPr>
          <w:rFonts w:ascii="Arial" w:eastAsia="Times New Roman" w:hAnsi="Arial" w:cs="Arial"/>
          <w:color w:val="4F5156"/>
          <w:sz w:val="22"/>
          <w:szCs w:val="22"/>
          <w:lang w:val="en-IN" w:eastAsia="en-US" w:bidi="as-IN"/>
        </w:rPr>
        <w:t>afe wo</w:t>
      </w:r>
      <w:r w:rsidR="00DF0DF0" w:rsidRPr="00A62213">
        <w:rPr>
          <w:rFonts w:ascii="Arial" w:eastAsia="Times New Roman" w:hAnsi="Arial" w:cs="Arial"/>
          <w:color w:val="23262B"/>
          <w:sz w:val="22"/>
          <w:szCs w:val="22"/>
          <w:lang w:val="en-IN" w:eastAsia="en-US" w:bidi="as-IN"/>
        </w:rPr>
        <w:t>rkin</w:t>
      </w:r>
      <w:r w:rsidR="00DF0DF0" w:rsidRPr="00A62213">
        <w:rPr>
          <w:rFonts w:ascii="Arial" w:eastAsia="Times New Roman" w:hAnsi="Arial" w:cs="Arial"/>
          <w:color w:val="5B6066"/>
          <w:sz w:val="22"/>
          <w:szCs w:val="22"/>
          <w:lang w:val="en-IN" w:eastAsia="en-US" w:bidi="as-IN"/>
        </w:rPr>
        <w:t xml:space="preserve">g </w:t>
      </w:r>
      <w:r w:rsidR="00DF0DF0" w:rsidRPr="00A62213">
        <w:rPr>
          <w:rFonts w:ascii="Arial" w:eastAsia="Times New Roman" w:hAnsi="Arial" w:cs="Arial"/>
          <w:color w:val="4F5156"/>
          <w:sz w:val="22"/>
          <w:szCs w:val="22"/>
          <w:lang w:val="en-IN" w:eastAsia="en-US" w:bidi="as-IN"/>
        </w:rPr>
        <w:t>e</w:t>
      </w:r>
      <w:r w:rsidR="00DF0DF0" w:rsidRPr="00A62213">
        <w:rPr>
          <w:rFonts w:ascii="Arial" w:eastAsia="Times New Roman" w:hAnsi="Arial" w:cs="Arial"/>
          <w:color w:val="23262B"/>
          <w:sz w:val="22"/>
          <w:szCs w:val="22"/>
          <w:lang w:val="en-IN" w:eastAsia="en-US" w:bidi="as-IN"/>
        </w:rPr>
        <w:t>nvironm</w:t>
      </w:r>
      <w:r w:rsidR="00DF0DF0" w:rsidRPr="00A62213">
        <w:rPr>
          <w:rFonts w:ascii="Arial" w:eastAsia="Times New Roman" w:hAnsi="Arial" w:cs="Arial"/>
          <w:color w:val="4F5156"/>
          <w:sz w:val="22"/>
          <w:szCs w:val="22"/>
          <w:lang w:val="en-IN" w:eastAsia="en-US" w:bidi="as-IN"/>
        </w:rPr>
        <w:t xml:space="preserve">ent at </w:t>
      </w:r>
      <w:r w:rsidR="00DF0DF0" w:rsidRPr="00A62213">
        <w:rPr>
          <w:rFonts w:ascii="Arial" w:eastAsia="Times New Roman" w:hAnsi="Arial" w:cs="Arial"/>
          <w:color w:val="23262B"/>
          <w:sz w:val="22"/>
          <w:szCs w:val="22"/>
          <w:lang w:val="en-IN" w:eastAsia="en-US" w:bidi="as-IN"/>
        </w:rPr>
        <w:t xml:space="preserve">the </w:t>
      </w:r>
      <w:r w:rsidR="00DF0DF0" w:rsidRPr="00A62213">
        <w:rPr>
          <w:rFonts w:ascii="Arial" w:eastAsia="Times New Roman" w:hAnsi="Arial" w:cs="Arial"/>
          <w:color w:val="4F5156"/>
          <w:sz w:val="22"/>
          <w:szCs w:val="22"/>
          <w:lang w:val="en-IN" w:eastAsia="en-US" w:bidi="as-IN"/>
        </w:rPr>
        <w:t>wo</w:t>
      </w:r>
      <w:r w:rsidR="00DF0DF0" w:rsidRPr="00A62213">
        <w:rPr>
          <w:rFonts w:ascii="Arial" w:eastAsia="Times New Roman" w:hAnsi="Arial" w:cs="Arial"/>
          <w:color w:val="23262B"/>
          <w:sz w:val="22"/>
          <w:szCs w:val="22"/>
          <w:lang w:val="en-IN" w:eastAsia="en-US" w:bidi="as-IN"/>
        </w:rPr>
        <w:t>rkpla</w:t>
      </w:r>
      <w:r w:rsidR="00DF0DF0" w:rsidRPr="00A62213">
        <w:rPr>
          <w:rFonts w:ascii="Arial" w:eastAsia="Times New Roman" w:hAnsi="Arial" w:cs="Arial"/>
          <w:color w:val="5B6066"/>
          <w:sz w:val="22"/>
          <w:szCs w:val="22"/>
          <w:lang w:val="en-IN" w:eastAsia="en-US" w:bidi="as-IN"/>
        </w:rPr>
        <w:t xml:space="preserve">ce </w:t>
      </w:r>
      <w:r w:rsidR="00DF0DF0" w:rsidRPr="00A62213">
        <w:rPr>
          <w:rFonts w:ascii="Arial" w:eastAsia="Times New Roman" w:hAnsi="Arial" w:cs="Arial"/>
          <w:color w:val="4F5156"/>
          <w:sz w:val="22"/>
          <w:szCs w:val="22"/>
          <w:lang w:val="en-IN" w:eastAsia="en-US" w:bidi="as-IN"/>
        </w:rPr>
        <w:t>wh</w:t>
      </w:r>
      <w:r w:rsidR="00DF0DF0" w:rsidRPr="00A62213">
        <w:rPr>
          <w:rFonts w:ascii="Arial" w:eastAsia="Times New Roman" w:hAnsi="Arial" w:cs="Arial"/>
          <w:color w:val="828489"/>
          <w:sz w:val="22"/>
          <w:szCs w:val="22"/>
          <w:lang w:val="en-IN" w:eastAsia="en-US" w:bidi="as-IN"/>
        </w:rPr>
        <w:t>i</w:t>
      </w:r>
      <w:r w:rsidR="00DF0DF0" w:rsidRPr="00A62213">
        <w:rPr>
          <w:rFonts w:ascii="Arial" w:eastAsia="Times New Roman" w:hAnsi="Arial" w:cs="Arial"/>
          <w:color w:val="4F5156"/>
          <w:sz w:val="22"/>
          <w:szCs w:val="22"/>
          <w:lang w:val="en-IN" w:eastAsia="en-US" w:bidi="as-IN"/>
        </w:rPr>
        <w:t xml:space="preserve">ch </w:t>
      </w:r>
      <w:r w:rsidR="00DF0DF0" w:rsidRPr="00A62213">
        <w:rPr>
          <w:rFonts w:ascii="Arial" w:eastAsia="Times New Roman" w:hAnsi="Arial" w:cs="Arial"/>
          <w:color w:val="5B6066"/>
          <w:sz w:val="22"/>
          <w:szCs w:val="22"/>
          <w:lang w:val="en-IN" w:eastAsia="en-US" w:bidi="as-IN"/>
        </w:rPr>
        <w:t>shal</w:t>
      </w:r>
      <w:r w:rsidR="00DF0DF0" w:rsidRPr="00A62213">
        <w:rPr>
          <w:rFonts w:ascii="Arial" w:eastAsia="Times New Roman" w:hAnsi="Arial" w:cs="Arial"/>
          <w:color w:val="111416"/>
          <w:sz w:val="22"/>
          <w:szCs w:val="22"/>
          <w:lang w:val="en-IN" w:eastAsia="en-US" w:bidi="as-IN"/>
        </w:rPr>
        <w:t xml:space="preserve">l </w:t>
      </w:r>
      <w:r w:rsidR="00DF0DF0" w:rsidRPr="00A62213">
        <w:rPr>
          <w:rFonts w:ascii="Arial" w:eastAsia="Times New Roman" w:hAnsi="Arial" w:cs="Arial"/>
          <w:color w:val="23262B"/>
          <w:sz w:val="22"/>
          <w:szCs w:val="22"/>
          <w:lang w:val="en-IN" w:eastAsia="en-US" w:bidi="as-IN"/>
        </w:rPr>
        <w:t>inclu</w:t>
      </w:r>
      <w:r w:rsidR="00DF0DF0" w:rsidRPr="00A62213">
        <w:rPr>
          <w:rFonts w:ascii="Arial" w:eastAsia="Times New Roman" w:hAnsi="Arial" w:cs="Arial"/>
          <w:color w:val="5B6066"/>
          <w:sz w:val="22"/>
          <w:szCs w:val="22"/>
          <w:lang w:val="en-IN" w:eastAsia="en-US" w:bidi="as-IN"/>
        </w:rPr>
        <w:t xml:space="preserve">de </w:t>
      </w:r>
      <w:r w:rsidR="00DF0DF0" w:rsidRPr="00A62213">
        <w:rPr>
          <w:rFonts w:ascii="Arial" w:eastAsia="Times New Roman" w:hAnsi="Arial" w:cs="Arial"/>
          <w:color w:val="6D7075"/>
          <w:sz w:val="22"/>
          <w:szCs w:val="22"/>
          <w:lang w:val="en-IN" w:eastAsia="en-US" w:bidi="as-IN"/>
        </w:rPr>
        <w:t>s</w:t>
      </w:r>
      <w:r w:rsidR="00DF0DF0" w:rsidRPr="00A62213">
        <w:rPr>
          <w:rFonts w:ascii="Arial" w:eastAsia="Times New Roman" w:hAnsi="Arial" w:cs="Arial"/>
          <w:color w:val="4F5156"/>
          <w:sz w:val="22"/>
          <w:szCs w:val="22"/>
          <w:lang w:val="en-IN" w:eastAsia="en-US" w:bidi="as-IN"/>
        </w:rPr>
        <w:t xml:space="preserve">afety </w:t>
      </w:r>
      <w:r w:rsidR="00DF0DF0" w:rsidRPr="00A62213">
        <w:rPr>
          <w:rFonts w:ascii="Arial" w:eastAsia="Times New Roman" w:hAnsi="Arial" w:cs="Arial"/>
          <w:color w:val="3A3D42"/>
          <w:sz w:val="22"/>
          <w:szCs w:val="22"/>
          <w:lang w:val="en-IN" w:eastAsia="en-US" w:bidi="as-IN"/>
        </w:rPr>
        <w:t xml:space="preserve">from </w:t>
      </w:r>
      <w:r w:rsidR="00DF0DF0" w:rsidRPr="00A62213">
        <w:rPr>
          <w:rFonts w:ascii="Arial" w:eastAsia="Times New Roman" w:hAnsi="Arial" w:cs="Arial"/>
          <w:color w:val="23262B"/>
          <w:sz w:val="22"/>
          <w:szCs w:val="22"/>
          <w:lang w:val="en-IN" w:eastAsia="en-US" w:bidi="as-IN"/>
        </w:rPr>
        <w:t>th</w:t>
      </w:r>
      <w:r w:rsidR="00DF0DF0" w:rsidRPr="00A62213">
        <w:rPr>
          <w:rFonts w:ascii="Arial" w:eastAsia="Times New Roman" w:hAnsi="Arial" w:cs="Arial"/>
          <w:color w:val="5B6066"/>
          <w:sz w:val="22"/>
          <w:szCs w:val="22"/>
          <w:lang w:val="en-IN" w:eastAsia="en-US" w:bidi="as-IN"/>
        </w:rPr>
        <w:t xml:space="preserve">e </w:t>
      </w:r>
      <w:r w:rsidR="00DF0DF0" w:rsidRPr="00A62213">
        <w:rPr>
          <w:rFonts w:ascii="Arial" w:eastAsia="Times New Roman" w:hAnsi="Arial" w:cs="Arial"/>
          <w:color w:val="4F5156"/>
          <w:sz w:val="22"/>
          <w:szCs w:val="22"/>
          <w:lang w:val="en-IN" w:eastAsia="en-US" w:bidi="as-IN"/>
        </w:rPr>
        <w:t>person</w:t>
      </w:r>
      <w:r w:rsidR="00DF0DF0" w:rsidRPr="00A62213">
        <w:rPr>
          <w:rFonts w:ascii="Arial" w:eastAsia="Times New Roman" w:hAnsi="Arial" w:cs="Arial"/>
          <w:color w:val="6D7075"/>
          <w:sz w:val="22"/>
          <w:szCs w:val="22"/>
          <w:lang w:val="en-IN" w:eastAsia="en-US" w:bidi="as-IN"/>
        </w:rPr>
        <w:t xml:space="preserve">s </w:t>
      </w:r>
      <w:r w:rsidR="00DF0DF0" w:rsidRPr="00A62213">
        <w:rPr>
          <w:rFonts w:ascii="Arial" w:eastAsia="Times New Roman" w:hAnsi="Arial" w:cs="Arial"/>
          <w:color w:val="5B6066"/>
          <w:sz w:val="22"/>
          <w:szCs w:val="22"/>
          <w:lang w:val="en-IN" w:eastAsia="en-US" w:bidi="as-IN"/>
        </w:rPr>
        <w:t>co</w:t>
      </w:r>
      <w:r w:rsidR="00DF0DF0" w:rsidRPr="00A62213">
        <w:rPr>
          <w:rFonts w:ascii="Arial" w:eastAsia="Times New Roman" w:hAnsi="Arial" w:cs="Arial"/>
          <w:color w:val="23262B"/>
          <w:sz w:val="22"/>
          <w:szCs w:val="22"/>
          <w:lang w:val="en-IN" w:eastAsia="en-US" w:bidi="as-IN"/>
        </w:rPr>
        <w:t>m</w:t>
      </w:r>
      <w:r w:rsidR="00DF0DF0" w:rsidRPr="00A62213">
        <w:rPr>
          <w:rFonts w:ascii="Arial" w:eastAsia="Times New Roman" w:hAnsi="Arial" w:cs="Arial"/>
          <w:color w:val="4F5156"/>
          <w:sz w:val="22"/>
          <w:szCs w:val="22"/>
          <w:lang w:val="en-IN" w:eastAsia="en-US" w:bidi="as-IN"/>
        </w:rPr>
        <w:t xml:space="preserve">ing </w:t>
      </w:r>
      <w:r w:rsidR="00DF0DF0" w:rsidRPr="00A62213">
        <w:rPr>
          <w:rFonts w:ascii="Arial" w:eastAsia="Times New Roman" w:hAnsi="Arial" w:cs="Arial"/>
          <w:color w:val="3A3D42"/>
          <w:sz w:val="22"/>
          <w:szCs w:val="22"/>
          <w:lang w:val="en-IN" w:eastAsia="en-US" w:bidi="as-IN"/>
        </w:rPr>
        <w:t xml:space="preserve">into contact </w:t>
      </w:r>
      <w:r w:rsidR="00DF0DF0" w:rsidRPr="00A62213">
        <w:rPr>
          <w:rFonts w:ascii="Arial" w:eastAsia="Times New Roman" w:hAnsi="Arial" w:cs="Arial"/>
          <w:color w:val="4F5156"/>
          <w:sz w:val="22"/>
          <w:szCs w:val="22"/>
          <w:lang w:val="en-IN" w:eastAsia="en-US" w:bidi="as-IN"/>
        </w:rPr>
        <w:t>a</w:t>
      </w:r>
      <w:r w:rsidR="00DF0DF0" w:rsidRPr="00A62213">
        <w:rPr>
          <w:rFonts w:ascii="Arial" w:eastAsia="Times New Roman" w:hAnsi="Arial" w:cs="Arial"/>
          <w:color w:val="23262B"/>
          <w:sz w:val="22"/>
          <w:szCs w:val="22"/>
          <w:lang w:val="en-IN" w:eastAsia="en-US" w:bidi="as-IN"/>
        </w:rPr>
        <w:t xml:space="preserve">t </w:t>
      </w:r>
      <w:r w:rsidR="00DF0DF0" w:rsidRPr="00A62213">
        <w:rPr>
          <w:rFonts w:ascii="Arial" w:eastAsia="Times New Roman" w:hAnsi="Arial" w:cs="Arial"/>
          <w:color w:val="3A3D42"/>
          <w:sz w:val="22"/>
          <w:szCs w:val="22"/>
          <w:lang w:val="en-IN" w:eastAsia="en-US" w:bidi="as-IN"/>
        </w:rPr>
        <w:t>the workpl</w:t>
      </w:r>
      <w:r w:rsidR="00DF0DF0" w:rsidRPr="00A62213">
        <w:rPr>
          <w:rFonts w:ascii="Arial" w:eastAsia="Times New Roman" w:hAnsi="Arial" w:cs="Arial"/>
          <w:color w:val="5B6066"/>
          <w:sz w:val="22"/>
          <w:szCs w:val="22"/>
          <w:lang w:val="en-IN" w:eastAsia="en-US" w:bidi="as-IN"/>
        </w:rPr>
        <w:t xml:space="preserve">ace; </w:t>
      </w:r>
    </w:p>
    <w:p w:rsidR="00A62213" w:rsidRDefault="00A62213" w:rsidP="00BE2572">
      <w:pPr>
        <w:pStyle w:val="ListParagraph"/>
        <w:rPr>
          <w:rFonts w:ascii="Arial" w:eastAsia="Times New Roman" w:hAnsi="Arial" w:cs="Arial"/>
          <w:color w:val="3A3D42"/>
          <w:sz w:val="22"/>
          <w:szCs w:val="22"/>
          <w:lang w:val="en-IN" w:eastAsia="en-US" w:bidi="as-IN"/>
        </w:rPr>
      </w:pPr>
    </w:p>
    <w:p w:rsidR="00A62213"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3A3D42"/>
          <w:sz w:val="22"/>
          <w:szCs w:val="22"/>
          <w:lang w:val="en-IN" w:eastAsia="en-US" w:bidi="as-IN"/>
        </w:rPr>
        <w:t>D</w:t>
      </w:r>
      <w:r w:rsidR="00DF0DF0" w:rsidRPr="00DF0DF0">
        <w:rPr>
          <w:rFonts w:ascii="Arial" w:eastAsia="Times New Roman" w:hAnsi="Arial" w:cs="Arial"/>
          <w:color w:val="3A3D42"/>
          <w:sz w:val="22"/>
          <w:szCs w:val="22"/>
          <w:lang w:val="en-IN" w:eastAsia="en-US" w:bidi="as-IN"/>
        </w:rPr>
        <w:t>i</w:t>
      </w:r>
      <w:r w:rsidR="00DF0DF0" w:rsidRPr="00DF0DF0">
        <w:rPr>
          <w:rFonts w:ascii="Arial" w:eastAsia="Times New Roman" w:hAnsi="Arial" w:cs="Arial"/>
          <w:color w:val="5B6066"/>
          <w:sz w:val="22"/>
          <w:szCs w:val="22"/>
          <w:lang w:val="en-IN" w:eastAsia="en-US" w:bidi="as-IN"/>
        </w:rPr>
        <w:t>s</w:t>
      </w:r>
      <w:r w:rsidR="00DF0DF0" w:rsidRPr="00DF0DF0">
        <w:rPr>
          <w:rFonts w:ascii="Arial" w:eastAsia="Times New Roman" w:hAnsi="Arial" w:cs="Arial"/>
          <w:color w:val="3A3D42"/>
          <w:sz w:val="22"/>
          <w:szCs w:val="22"/>
          <w:lang w:val="en-IN" w:eastAsia="en-US" w:bidi="as-IN"/>
        </w:rPr>
        <w:t xml:space="preserve">play </w:t>
      </w:r>
      <w:r w:rsidR="00DF0DF0" w:rsidRPr="00DF0DF0">
        <w:rPr>
          <w:rFonts w:ascii="Arial" w:eastAsia="Times New Roman" w:hAnsi="Arial" w:cs="Arial"/>
          <w:color w:val="5B6066"/>
          <w:sz w:val="22"/>
          <w:szCs w:val="22"/>
          <w:lang w:val="en-IN" w:eastAsia="en-US" w:bidi="as-IN"/>
        </w:rPr>
        <w:t>a</w:t>
      </w:r>
      <w:r w:rsidR="00DF0DF0" w:rsidRPr="00DF0DF0">
        <w:rPr>
          <w:rFonts w:ascii="Arial" w:eastAsia="Times New Roman" w:hAnsi="Arial" w:cs="Arial"/>
          <w:color w:val="23262B"/>
          <w:sz w:val="22"/>
          <w:szCs w:val="22"/>
          <w:lang w:val="en-IN" w:eastAsia="en-US" w:bidi="as-IN"/>
        </w:rPr>
        <w:t xml:space="preserve">t </w:t>
      </w:r>
      <w:r w:rsidR="00DF0DF0" w:rsidRPr="00DF0DF0">
        <w:rPr>
          <w:rFonts w:ascii="Arial" w:eastAsia="Times New Roman" w:hAnsi="Arial" w:cs="Arial"/>
          <w:color w:val="3A3D42"/>
          <w:sz w:val="22"/>
          <w:szCs w:val="22"/>
          <w:lang w:val="en-IN" w:eastAsia="en-US" w:bidi="as-IN"/>
        </w:rPr>
        <w:t xml:space="preserve">any </w:t>
      </w:r>
      <w:r w:rsidR="00DF0DF0" w:rsidRPr="00DF0DF0">
        <w:rPr>
          <w:rFonts w:ascii="Arial" w:eastAsia="Times New Roman" w:hAnsi="Arial" w:cs="Arial"/>
          <w:color w:val="5B6066"/>
          <w:sz w:val="22"/>
          <w:szCs w:val="22"/>
          <w:lang w:val="en-IN" w:eastAsia="en-US" w:bidi="as-IN"/>
        </w:rPr>
        <w:t>co</w:t>
      </w:r>
      <w:r w:rsidR="00DF0DF0" w:rsidRPr="00DF0DF0">
        <w:rPr>
          <w:rFonts w:ascii="Arial" w:eastAsia="Times New Roman" w:hAnsi="Arial" w:cs="Arial"/>
          <w:color w:val="3A3D42"/>
          <w:sz w:val="22"/>
          <w:szCs w:val="22"/>
          <w:lang w:val="en-IN" w:eastAsia="en-US" w:bidi="as-IN"/>
        </w:rPr>
        <w:t>n</w:t>
      </w:r>
      <w:r w:rsidR="00DF0DF0" w:rsidRPr="00DF0DF0">
        <w:rPr>
          <w:rFonts w:ascii="Arial" w:eastAsia="Times New Roman" w:hAnsi="Arial" w:cs="Arial"/>
          <w:color w:val="5B6066"/>
          <w:sz w:val="22"/>
          <w:szCs w:val="22"/>
          <w:lang w:val="en-IN" w:eastAsia="en-US" w:bidi="as-IN"/>
        </w:rPr>
        <w:t>s</w:t>
      </w:r>
      <w:r w:rsidR="00DF0DF0" w:rsidRPr="00DF0DF0">
        <w:rPr>
          <w:rFonts w:ascii="Arial" w:eastAsia="Times New Roman" w:hAnsi="Arial" w:cs="Arial"/>
          <w:color w:val="3A3D42"/>
          <w:sz w:val="22"/>
          <w:szCs w:val="22"/>
          <w:lang w:val="en-IN" w:eastAsia="en-US" w:bidi="as-IN"/>
        </w:rPr>
        <w:t>pi</w:t>
      </w:r>
      <w:r w:rsidR="00DF0DF0" w:rsidRPr="00DF0DF0">
        <w:rPr>
          <w:rFonts w:ascii="Arial" w:eastAsia="Times New Roman" w:hAnsi="Arial" w:cs="Arial"/>
          <w:color w:val="5B6066"/>
          <w:sz w:val="22"/>
          <w:szCs w:val="22"/>
          <w:lang w:val="en-IN" w:eastAsia="en-US" w:bidi="as-IN"/>
        </w:rPr>
        <w:t>c</w:t>
      </w:r>
      <w:r w:rsidR="00DF0DF0" w:rsidRPr="00DF0DF0">
        <w:rPr>
          <w:rFonts w:ascii="Arial" w:eastAsia="Times New Roman" w:hAnsi="Arial" w:cs="Arial"/>
          <w:color w:val="3A3D42"/>
          <w:sz w:val="22"/>
          <w:szCs w:val="22"/>
          <w:lang w:val="en-IN" w:eastAsia="en-US" w:bidi="as-IN"/>
        </w:rPr>
        <w:t>uou</w:t>
      </w:r>
      <w:r w:rsidR="00DF0DF0" w:rsidRPr="00DF0DF0">
        <w:rPr>
          <w:rFonts w:ascii="Arial" w:eastAsia="Times New Roman" w:hAnsi="Arial" w:cs="Arial"/>
          <w:color w:val="5B6066"/>
          <w:sz w:val="22"/>
          <w:szCs w:val="22"/>
          <w:lang w:val="en-IN" w:eastAsia="en-US" w:bidi="as-IN"/>
        </w:rPr>
        <w:t xml:space="preserve">s </w:t>
      </w:r>
      <w:r w:rsidR="00DF0DF0" w:rsidRPr="00DF0DF0">
        <w:rPr>
          <w:rFonts w:ascii="Arial" w:eastAsia="Times New Roman" w:hAnsi="Arial" w:cs="Arial"/>
          <w:color w:val="3A3D42"/>
          <w:sz w:val="22"/>
          <w:szCs w:val="22"/>
          <w:lang w:val="en-IN" w:eastAsia="en-US" w:bidi="as-IN"/>
        </w:rPr>
        <w:t>plac</w:t>
      </w:r>
      <w:r w:rsidR="00DF0DF0" w:rsidRPr="00DF0DF0">
        <w:rPr>
          <w:rFonts w:ascii="Arial" w:eastAsia="Times New Roman" w:hAnsi="Arial" w:cs="Arial"/>
          <w:color w:val="5B6066"/>
          <w:sz w:val="22"/>
          <w:szCs w:val="22"/>
          <w:lang w:val="en-IN" w:eastAsia="en-US" w:bidi="as-IN"/>
        </w:rPr>
        <w:t xml:space="preserve">e </w:t>
      </w:r>
      <w:r w:rsidR="00DF0DF0" w:rsidRPr="00DF0DF0">
        <w:rPr>
          <w:rFonts w:ascii="Arial" w:eastAsia="Times New Roman" w:hAnsi="Arial" w:cs="Arial"/>
          <w:color w:val="3A3D42"/>
          <w:sz w:val="22"/>
          <w:szCs w:val="22"/>
          <w:lang w:val="en-IN" w:eastAsia="en-US" w:bidi="as-IN"/>
        </w:rPr>
        <w:t>in the workpla</w:t>
      </w:r>
      <w:r w:rsidR="00DF0DF0" w:rsidRPr="00DF0DF0">
        <w:rPr>
          <w:rFonts w:ascii="Arial" w:eastAsia="Times New Roman" w:hAnsi="Arial" w:cs="Arial"/>
          <w:color w:val="5B6066"/>
          <w:sz w:val="22"/>
          <w:szCs w:val="22"/>
          <w:lang w:val="en-IN" w:eastAsia="en-US" w:bidi="as-IN"/>
        </w:rPr>
        <w:t xml:space="preserve">ce, </w:t>
      </w:r>
      <w:r w:rsidR="00DF0DF0" w:rsidRPr="00DF0DF0">
        <w:rPr>
          <w:rFonts w:ascii="Arial" w:eastAsia="Times New Roman" w:hAnsi="Arial" w:cs="Arial"/>
          <w:color w:val="3A3D42"/>
          <w:sz w:val="22"/>
          <w:szCs w:val="22"/>
          <w:lang w:val="en-IN" w:eastAsia="en-US" w:bidi="as-IN"/>
        </w:rPr>
        <w:t>t</w:t>
      </w:r>
      <w:r w:rsidR="00DF0DF0" w:rsidRPr="00DF0DF0">
        <w:rPr>
          <w:rFonts w:ascii="Arial" w:eastAsia="Times New Roman" w:hAnsi="Arial" w:cs="Arial"/>
          <w:color w:val="5B6066"/>
          <w:sz w:val="22"/>
          <w:szCs w:val="22"/>
          <w:lang w:val="en-IN" w:eastAsia="en-US" w:bidi="as-IN"/>
        </w:rPr>
        <w:t xml:space="preserve">he </w:t>
      </w:r>
      <w:r w:rsidR="00DF0DF0" w:rsidRPr="00DF0DF0">
        <w:rPr>
          <w:rFonts w:ascii="Arial" w:eastAsia="Times New Roman" w:hAnsi="Arial" w:cs="Arial"/>
          <w:color w:val="3A3D42"/>
          <w:sz w:val="22"/>
          <w:szCs w:val="22"/>
          <w:lang w:val="en-IN" w:eastAsia="en-US" w:bidi="as-IN"/>
        </w:rPr>
        <w:t>p</w:t>
      </w:r>
      <w:r w:rsidR="00DF0DF0" w:rsidRPr="00DF0DF0">
        <w:rPr>
          <w:rFonts w:ascii="Arial" w:eastAsia="Times New Roman" w:hAnsi="Arial" w:cs="Arial"/>
          <w:color w:val="5B6066"/>
          <w:sz w:val="22"/>
          <w:szCs w:val="22"/>
          <w:lang w:val="en-IN" w:eastAsia="en-US" w:bidi="as-IN"/>
        </w:rPr>
        <w:t>e</w:t>
      </w:r>
      <w:r w:rsidR="00DF0DF0" w:rsidRPr="00DF0DF0">
        <w:rPr>
          <w:rFonts w:ascii="Arial" w:eastAsia="Times New Roman" w:hAnsi="Arial" w:cs="Arial"/>
          <w:color w:val="3A3D42"/>
          <w:sz w:val="22"/>
          <w:szCs w:val="22"/>
          <w:lang w:val="en-IN" w:eastAsia="en-US" w:bidi="as-IN"/>
        </w:rPr>
        <w:t>n</w:t>
      </w:r>
      <w:r w:rsidR="00DF0DF0" w:rsidRPr="00DF0DF0">
        <w:rPr>
          <w:rFonts w:ascii="Arial" w:eastAsia="Times New Roman" w:hAnsi="Arial" w:cs="Arial"/>
          <w:color w:val="5B6066"/>
          <w:sz w:val="22"/>
          <w:szCs w:val="22"/>
          <w:lang w:val="en-IN" w:eastAsia="en-US" w:bidi="as-IN"/>
        </w:rPr>
        <w:t>a</w:t>
      </w:r>
      <w:r w:rsidR="00DF0DF0" w:rsidRPr="00DF0DF0">
        <w:rPr>
          <w:rFonts w:ascii="Arial" w:eastAsia="Times New Roman" w:hAnsi="Arial" w:cs="Arial"/>
          <w:color w:val="23262B"/>
          <w:sz w:val="22"/>
          <w:szCs w:val="22"/>
          <w:lang w:val="en-IN" w:eastAsia="en-US" w:bidi="as-IN"/>
        </w:rPr>
        <w:t xml:space="preserve">l </w:t>
      </w:r>
      <w:r w:rsidR="00DF0DF0" w:rsidRPr="00DF0DF0">
        <w:rPr>
          <w:rFonts w:ascii="Arial" w:eastAsia="Times New Roman" w:hAnsi="Arial" w:cs="Arial"/>
          <w:color w:val="5B6066"/>
          <w:sz w:val="22"/>
          <w:szCs w:val="22"/>
          <w:lang w:val="en-IN" w:eastAsia="en-US" w:bidi="as-IN"/>
        </w:rPr>
        <w:t>co</w:t>
      </w:r>
      <w:r w:rsidR="00DF0DF0" w:rsidRPr="00DF0DF0">
        <w:rPr>
          <w:rFonts w:ascii="Arial" w:eastAsia="Times New Roman" w:hAnsi="Arial" w:cs="Arial"/>
          <w:color w:val="3A3D42"/>
          <w:sz w:val="22"/>
          <w:szCs w:val="22"/>
          <w:lang w:val="en-IN" w:eastAsia="en-US" w:bidi="as-IN"/>
        </w:rPr>
        <w:t>n</w:t>
      </w:r>
      <w:r w:rsidR="00DF0DF0" w:rsidRPr="00DF0DF0">
        <w:rPr>
          <w:rFonts w:ascii="Arial" w:eastAsia="Times New Roman" w:hAnsi="Arial" w:cs="Arial"/>
          <w:color w:val="6D7075"/>
          <w:sz w:val="22"/>
          <w:szCs w:val="22"/>
          <w:lang w:val="en-IN" w:eastAsia="en-US" w:bidi="as-IN"/>
        </w:rPr>
        <w:t>s</w:t>
      </w:r>
      <w:r w:rsidR="00DF0DF0" w:rsidRPr="00DF0DF0">
        <w:rPr>
          <w:rFonts w:ascii="Arial" w:eastAsia="Times New Roman" w:hAnsi="Arial" w:cs="Arial"/>
          <w:color w:val="4F5156"/>
          <w:sz w:val="22"/>
          <w:szCs w:val="22"/>
          <w:lang w:val="en-IN" w:eastAsia="en-US" w:bidi="as-IN"/>
        </w:rPr>
        <w:t>equence</w:t>
      </w:r>
      <w:r w:rsidR="00DF0DF0" w:rsidRPr="00DF0DF0">
        <w:rPr>
          <w:rFonts w:ascii="Arial" w:eastAsia="Times New Roman" w:hAnsi="Arial" w:cs="Arial"/>
          <w:color w:val="6D7075"/>
          <w:sz w:val="22"/>
          <w:szCs w:val="22"/>
          <w:lang w:val="en-IN" w:eastAsia="en-US" w:bidi="as-IN"/>
        </w:rPr>
        <w:t xml:space="preserve">s </w:t>
      </w:r>
      <w:r w:rsidR="00DF0DF0" w:rsidRPr="00DF0DF0">
        <w:rPr>
          <w:rFonts w:ascii="Arial" w:eastAsia="Times New Roman" w:hAnsi="Arial" w:cs="Arial"/>
          <w:color w:val="5B6066"/>
          <w:sz w:val="22"/>
          <w:szCs w:val="22"/>
          <w:lang w:val="en-IN" w:eastAsia="en-US" w:bidi="as-IN"/>
        </w:rPr>
        <w:t>of s</w:t>
      </w:r>
      <w:r w:rsidR="00DF0DF0" w:rsidRPr="00DF0DF0">
        <w:rPr>
          <w:rFonts w:ascii="Arial" w:eastAsia="Times New Roman" w:hAnsi="Arial" w:cs="Arial"/>
          <w:color w:val="3A3D42"/>
          <w:sz w:val="22"/>
          <w:szCs w:val="22"/>
          <w:lang w:val="en-IN" w:eastAsia="en-US" w:bidi="as-IN"/>
        </w:rPr>
        <w:t>e</w:t>
      </w:r>
      <w:r w:rsidR="00DF0DF0" w:rsidRPr="00DF0DF0">
        <w:rPr>
          <w:rFonts w:ascii="Arial" w:eastAsia="Times New Roman" w:hAnsi="Arial" w:cs="Arial"/>
          <w:color w:val="5B6066"/>
          <w:sz w:val="22"/>
          <w:szCs w:val="22"/>
          <w:lang w:val="en-IN" w:eastAsia="en-US" w:bidi="as-IN"/>
        </w:rPr>
        <w:t>x</w:t>
      </w:r>
      <w:r w:rsidR="00DF0DF0" w:rsidRPr="00DF0DF0">
        <w:rPr>
          <w:rFonts w:ascii="Arial" w:eastAsia="Times New Roman" w:hAnsi="Arial" w:cs="Arial"/>
          <w:color w:val="23262B"/>
          <w:sz w:val="22"/>
          <w:szCs w:val="22"/>
          <w:lang w:val="en-IN" w:eastAsia="en-US" w:bidi="as-IN"/>
        </w:rPr>
        <w:t>u</w:t>
      </w:r>
      <w:r w:rsidR="00DF0DF0" w:rsidRPr="00DF0DF0">
        <w:rPr>
          <w:rFonts w:ascii="Arial" w:eastAsia="Times New Roman" w:hAnsi="Arial" w:cs="Arial"/>
          <w:color w:val="4F5156"/>
          <w:sz w:val="22"/>
          <w:szCs w:val="22"/>
          <w:lang w:val="en-IN" w:eastAsia="en-US" w:bidi="as-IN"/>
        </w:rPr>
        <w:t xml:space="preserve">al </w:t>
      </w:r>
      <w:r w:rsidR="00DF0DF0" w:rsidRPr="00DF0DF0">
        <w:rPr>
          <w:rFonts w:ascii="Arial" w:eastAsia="Times New Roman" w:hAnsi="Arial" w:cs="Arial"/>
          <w:color w:val="3A3D42"/>
          <w:sz w:val="22"/>
          <w:szCs w:val="22"/>
          <w:lang w:val="en-IN" w:eastAsia="en-US" w:bidi="as-IN"/>
        </w:rPr>
        <w:t>h</w:t>
      </w:r>
      <w:r w:rsidR="00DF0DF0" w:rsidRPr="00DF0DF0">
        <w:rPr>
          <w:rFonts w:ascii="Arial" w:eastAsia="Times New Roman" w:hAnsi="Arial" w:cs="Arial"/>
          <w:color w:val="5B6066"/>
          <w:sz w:val="22"/>
          <w:szCs w:val="22"/>
          <w:lang w:val="en-IN" w:eastAsia="en-US" w:bidi="as-IN"/>
        </w:rPr>
        <w:t>arass</w:t>
      </w:r>
      <w:r w:rsidR="00DF0DF0" w:rsidRPr="00DF0DF0">
        <w:rPr>
          <w:rFonts w:ascii="Arial" w:eastAsia="Times New Roman" w:hAnsi="Arial" w:cs="Arial"/>
          <w:color w:val="3A3D42"/>
          <w:sz w:val="22"/>
          <w:szCs w:val="22"/>
          <w:lang w:val="en-IN" w:eastAsia="en-US" w:bidi="as-IN"/>
        </w:rPr>
        <w:t>m</w:t>
      </w:r>
      <w:r w:rsidR="00DF0DF0" w:rsidRPr="00DF0DF0">
        <w:rPr>
          <w:rFonts w:ascii="Arial" w:eastAsia="Times New Roman" w:hAnsi="Arial" w:cs="Arial"/>
          <w:color w:val="5B6066"/>
          <w:sz w:val="22"/>
          <w:szCs w:val="22"/>
          <w:lang w:val="en-IN" w:eastAsia="en-US" w:bidi="as-IN"/>
        </w:rPr>
        <w:t>e</w:t>
      </w:r>
      <w:r w:rsidR="00DF0DF0" w:rsidRPr="00DF0DF0">
        <w:rPr>
          <w:rFonts w:ascii="Arial" w:eastAsia="Times New Roman" w:hAnsi="Arial" w:cs="Arial"/>
          <w:color w:val="3A3D42"/>
          <w:sz w:val="22"/>
          <w:szCs w:val="22"/>
          <w:lang w:val="en-IN" w:eastAsia="en-US" w:bidi="as-IN"/>
        </w:rPr>
        <w:t>nts</w:t>
      </w:r>
      <w:r w:rsidR="00DF0DF0" w:rsidRPr="00DF0DF0">
        <w:rPr>
          <w:rFonts w:ascii="Arial" w:eastAsia="Times New Roman" w:hAnsi="Arial" w:cs="Arial"/>
          <w:color w:val="828489"/>
          <w:sz w:val="22"/>
          <w:szCs w:val="22"/>
          <w:lang w:val="en-IN" w:eastAsia="en-US" w:bidi="as-IN"/>
        </w:rPr>
        <w:t xml:space="preserve">; </w:t>
      </w:r>
      <w:r w:rsidR="00DF0DF0" w:rsidRPr="00DF0DF0">
        <w:rPr>
          <w:rFonts w:ascii="Arial" w:eastAsia="Times New Roman" w:hAnsi="Arial" w:cs="Arial"/>
          <w:color w:val="5B6066"/>
          <w:sz w:val="22"/>
          <w:szCs w:val="22"/>
          <w:lang w:val="en-IN" w:eastAsia="en-US" w:bidi="as-IN"/>
        </w:rPr>
        <w:t>a</w:t>
      </w:r>
      <w:r w:rsidR="00DF0DF0" w:rsidRPr="00DF0DF0">
        <w:rPr>
          <w:rFonts w:ascii="Arial" w:eastAsia="Times New Roman" w:hAnsi="Arial" w:cs="Arial"/>
          <w:color w:val="3A3D42"/>
          <w:sz w:val="22"/>
          <w:szCs w:val="22"/>
          <w:lang w:val="en-IN" w:eastAsia="en-US" w:bidi="as-IN"/>
        </w:rPr>
        <w:t xml:space="preserve">nd the </w:t>
      </w:r>
      <w:r w:rsidR="00DF0DF0">
        <w:rPr>
          <w:rFonts w:ascii="Arial" w:eastAsia="Times New Roman" w:hAnsi="Arial" w:cs="Arial"/>
          <w:color w:val="3A3D42"/>
          <w:sz w:val="22"/>
          <w:szCs w:val="22"/>
          <w:lang w:val="en-IN" w:eastAsia="en-US" w:bidi="as-IN"/>
        </w:rPr>
        <w:t>o</w:t>
      </w:r>
      <w:r w:rsidR="00DF0DF0" w:rsidRPr="00DF0DF0">
        <w:rPr>
          <w:rFonts w:ascii="Arial" w:eastAsia="Times New Roman" w:hAnsi="Arial" w:cs="Arial"/>
          <w:color w:val="3A3D42"/>
          <w:sz w:val="22"/>
          <w:szCs w:val="22"/>
          <w:lang w:val="en-IN" w:eastAsia="en-US" w:bidi="as-IN"/>
        </w:rPr>
        <w:t xml:space="preserve">rder </w:t>
      </w:r>
      <w:r w:rsidR="00DF0DF0" w:rsidRPr="00DF0DF0">
        <w:rPr>
          <w:rFonts w:ascii="Arial" w:eastAsia="Times New Roman" w:hAnsi="Arial" w:cs="Arial"/>
          <w:color w:val="4F5156"/>
          <w:sz w:val="22"/>
          <w:szCs w:val="22"/>
          <w:lang w:val="en-IN" w:eastAsia="en-US" w:bidi="as-IN"/>
        </w:rPr>
        <w:t>cons</w:t>
      </w:r>
      <w:r w:rsidR="00DF0DF0" w:rsidRPr="00DF0DF0">
        <w:rPr>
          <w:rFonts w:ascii="Arial" w:eastAsia="Times New Roman" w:hAnsi="Arial" w:cs="Arial"/>
          <w:color w:val="23262B"/>
          <w:sz w:val="22"/>
          <w:szCs w:val="22"/>
          <w:lang w:val="en-IN" w:eastAsia="en-US" w:bidi="as-IN"/>
        </w:rPr>
        <w:t>titu</w:t>
      </w:r>
      <w:r w:rsidR="00DF0DF0" w:rsidRPr="00DF0DF0">
        <w:rPr>
          <w:rFonts w:ascii="Arial" w:eastAsia="Times New Roman" w:hAnsi="Arial" w:cs="Arial"/>
          <w:color w:val="4F5156"/>
          <w:sz w:val="22"/>
          <w:szCs w:val="22"/>
          <w:lang w:val="en-IN" w:eastAsia="en-US" w:bidi="as-IN"/>
        </w:rPr>
        <w:t>tin</w:t>
      </w:r>
      <w:r w:rsidR="00DF0DF0" w:rsidRPr="00DF0DF0">
        <w:rPr>
          <w:rFonts w:ascii="Arial" w:eastAsia="Times New Roman" w:hAnsi="Arial" w:cs="Arial"/>
          <w:color w:val="6D7075"/>
          <w:sz w:val="22"/>
          <w:szCs w:val="22"/>
          <w:lang w:val="en-IN" w:eastAsia="en-US" w:bidi="as-IN"/>
        </w:rPr>
        <w:t xml:space="preserve">g </w:t>
      </w:r>
      <w:r w:rsidR="00DF0DF0" w:rsidRPr="00DF0DF0">
        <w:rPr>
          <w:rFonts w:ascii="Arial" w:eastAsia="Times New Roman" w:hAnsi="Arial" w:cs="Arial"/>
          <w:color w:val="23262B"/>
          <w:sz w:val="22"/>
          <w:szCs w:val="22"/>
          <w:lang w:val="en-IN" w:eastAsia="en-US" w:bidi="as-IN"/>
        </w:rPr>
        <w:t>th</w:t>
      </w:r>
      <w:r w:rsidR="00DF0DF0" w:rsidRPr="00DF0DF0">
        <w:rPr>
          <w:rFonts w:ascii="Arial" w:eastAsia="Times New Roman" w:hAnsi="Arial" w:cs="Arial"/>
          <w:color w:val="5B6066"/>
          <w:sz w:val="22"/>
          <w:szCs w:val="22"/>
          <w:lang w:val="en-IN" w:eastAsia="en-US" w:bidi="as-IN"/>
        </w:rPr>
        <w:t xml:space="preserve">e </w:t>
      </w:r>
      <w:r w:rsidR="00DF0DF0" w:rsidRPr="00DF0DF0">
        <w:rPr>
          <w:rFonts w:ascii="Arial" w:eastAsia="Times New Roman" w:hAnsi="Arial" w:cs="Arial"/>
          <w:color w:val="23262B"/>
          <w:sz w:val="22"/>
          <w:szCs w:val="22"/>
          <w:lang w:val="en-IN" w:eastAsia="en-US" w:bidi="as-IN"/>
        </w:rPr>
        <w:t>Int</w:t>
      </w:r>
      <w:r w:rsidR="00DF0DF0" w:rsidRPr="00DF0DF0">
        <w:rPr>
          <w:rFonts w:ascii="Arial" w:eastAsia="Times New Roman" w:hAnsi="Arial" w:cs="Arial"/>
          <w:color w:val="828489"/>
          <w:sz w:val="22"/>
          <w:szCs w:val="22"/>
          <w:lang w:val="en-IN" w:eastAsia="en-US" w:bidi="as-IN"/>
        </w:rPr>
        <w:t>e</w:t>
      </w:r>
      <w:r w:rsidR="00DF0DF0" w:rsidRPr="00DF0DF0">
        <w:rPr>
          <w:rFonts w:ascii="Arial" w:eastAsia="Times New Roman" w:hAnsi="Arial" w:cs="Arial"/>
          <w:color w:val="4F5156"/>
          <w:sz w:val="22"/>
          <w:szCs w:val="22"/>
          <w:lang w:val="en-IN" w:eastAsia="en-US" w:bidi="as-IN"/>
        </w:rPr>
        <w:t xml:space="preserve">rnal </w:t>
      </w:r>
      <w:r w:rsidR="00DF0DF0" w:rsidRPr="00DF0DF0">
        <w:rPr>
          <w:rFonts w:ascii="Arial" w:eastAsia="Times New Roman" w:hAnsi="Arial" w:cs="Arial"/>
          <w:color w:val="5B6066"/>
          <w:sz w:val="22"/>
          <w:szCs w:val="22"/>
          <w:lang w:val="en-IN" w:eastAsia="en-US" w:bidi="as-IN"/>
        </w:rPr>
        <w:t>Co</w:t>
      </w:r>
      <w:r w:rsidR="00DF0DF0" w:rsidRPr="00DF0DF0">
        <w:rPr>
          <w:rFonts w:ascii="Arial" w:eastAsia="Times New Roman" w:hAnsi="Arial" w:cs="Arial"/>
          <w:color w:val="3A3D42"/>
          <w:sz w:val="22"/>
          <w:szCs w:val="22"/>
          <w:lang w:val="en-IN" w:eastAsia="en-US" w:bidi="as-IN"/>
        </w:rPr>
        <w:t>mm</w:t>
      </w:r>
      <w:r w:rsidR="00DF0DF0" w:rsidRPr="00DF0DF0">
        <w:rPr>
          <w:rFonts w:ascii="Arial" w:eastAsia="Times New Roman" w:hAnsi="Arial" w:cs="Arial"/>
          <w:color w:val="5B6066"/>
          <w:sz w:val="22"/>
          <w:szCs w:val="22"/>
          <w:lang w:val="en-IN" w:eastAsia="en-US" w:bidi="as-IN"/>
        </w:rPr>
        <w:t>itt</w:t>
      </w:r>
      <w:r w:rsidR="00DF0DF0" w:rsidRPr="00DF0DF0">
        <w:rPr>
          <w:rFonts w:ascii="Arial" w:eastAsia="Times New Roman" w:hAnsi="Arial" w:cs="Arial"/>
          <w:color w:val="828489"/>
          <w:sz w:val="22"/>
          <w:szCs w:val="22"/>
          <w:lang w:val="en-IN" w:eastAsia="en-US" w:bidi="as-IN"/>
        </w:rPr>
        <w:t>e</w:t>
      </w:r>
      <w:r w:rsidR="00DF0DF0" w:rsidRPr="00DF0DF0">
        <w:rPr>
          <w:rFonts w:ascii="Arial" w:eastAsia="Times New Roman" w:hAnsi="Arial" w:cs="Arial"/>
          <w:color w:val="5B6066"/>
          <w:sz w:val="22"/>
          <w:szCs w:val="22"/>
          <w:lang w:val="en-IN" w:eastAsia="en-US" w:bidi="as-IN"/>
        </w:rPr>
        <w:t xml:space="preserve">e </w:t>
      </w:r>
      <w:r w:rsidR="00DF0DF0" w:rsidRPr="00DF0DF0">
        <w:rPr>
          <w:rFonts w:ascii="Arial" w:eastAsia="Times New Roman" w:hAnsi="Arial" w:cs="Arial"/>
          <w:color w:val="4F5156"/>
          <w:sz w:val="22"/>
          <w:szCs w:val="22"/>
          <w:lang w:val="en-IN" w:eastAsia="en-US" w:bidi="as-IN"/>
        </w:rPr>
        <w:t xml:space="preserve">under </w:t>
      </w:r>
      <w:r w:rsidR="00DF0DF0" w:rsidRPr="00DF0DF0">
        <w:rPr>
          <w:rFonts w:ascii="Arial" w:eastAsia="Times New Roman" w:hAnsi="Arial" w:cs="Arial"/>
          <w:color w:val="6D7075"/>
          <w:sz w:val="22"/>
          <w:szCs w:val="22"/>
          <w:lang w:val="en-IN" w:eastAsia="en-US" w:bidi="as-IN"/>
        </w:rPr>
        <w:t>s</w:t>
      </w:r>
      <w:r w:rsidR="00DF0DF0" w:rsidRPr="00DF0DF0">
        <w:rPr>
          <w:rFonts w:ascii="Arial" w:eastAsia="Times New Roman" w:hAnsi="Arial" w:cs="Arial"/>
          <w:color w:val="3A3D42"/>
          <w:sz w:val="22"/>
          <w:szCs w:val="22"/>
          <w:lang w:val="en-IN" w:eastAsia="en-US" w:bidi="as-IN"/>
        </w:rPr>
        <w:t>ub</w:t>
      </w:r>
      <w:r w:rsidR="00DF0DF0" w:rsidRPr="00DF0DF0">
        <w:rPr>
          <w:rFonts w:ascii="Arial" w:eastAsia="Times New Roman" w:hAnsi="Arial" w:cs="Arial"/>
          <w:color w:val="9999A0"/>
          <w:sz w:val="22"/>
          <w:szCs w:val="22"/>
          <w:lang w:val="en-IN" w:eastAsia="en-US" w:bidi="as-IN"/>
        </w:rPr>
        <w:t>-</w:t>
      </w:r>
      <w:r w:rsidR="00DF0DF0" w:rsidRPr="00DF0DF0">
        <w:rPr>
          <w:rFonts w:ascii="Arial" w:eastAsia="Times New Roman" w:hAnsi="Arial" w:cs="Arial"/>
          <w:color w:val="828489"/>
          <w:sz w:val="22"/>
          <w:szCs w:val="22"/>
          <w:lang w:val="en-IN" w:eastAsia="en-US" w:bidi="as-IN"/>
        </w:rPr>
        <w:t>s</w:t>
      </w:r>
      <w:r w:rsidR="00DF0DF0" w:rsidRPr="00DF0DF0">
        <w:rPr>
          <w:rFonts w:ascii="Arial" w:eastAsia="Times New Roman" w:hAnsi="Arial" w:cs="Arial"/>
          <w:color w:val="5B6066"/>
          <w:sz w:val="22"/>
          <w:szCs w:val="22"/>
          <w:lang w:val="en-IN" w:eastAsia="en-US" w:bidi="as-IN"/>
        </w:rPr>
        <w:t>ec</w:t>
      </w:r>
      <w:r w:rsidR="00DF0DF0" w:rsidRPr="00DF0DF0">
        <w:rPr>
          <w:rFonts w:ascii="Arial" w:eastAsia="Times New Roman" w:hAnsi="Arial" w:cs="Arial"/>
          <w:color w:val="3A3D42"/>
          <w:sz w:val="22"/>
          <w:szCs w:val="22"/>
          <w:lang w:val="en-IN" w:eastAsia="en-US" w:bidi="as-IN"/>
        </w:rPr>
        <w:t>ti</w:t>
      </w:r>
      <w:r w:rsidR="00DF0DF0" w:rsidRPr="00DF0DF0">
        <w:rPr>
          <w:rFonts w:ascii="Arial" w:eastAsia="Times New Roman" w:hAnsi="Arial" w:cs="Arial"/>
          <w:color w:val="5B6066"/>
          <w:sz w:val="22"/>
          <w:szCs w:val="22"/>
          <w:lang w:val="en-IN" w:eastAsia="en-US" w:bidi="as-IN"/>
        </w:rPr>
        <w:t>on (I</w:t>
      </w:r>
      <w:r w:rsidR="00DF0DF0" w:rsidRPr="00DF0DF0">
        <w:rPr>
          <w:rFonts w:ascii="Arial" w:eastAsia="Times New Roman" w:hAnsi="Arial" w:cs="Arial"/>
          <w:color w:val="3A3D42"/>
          <w:sz w:val="22"/>
          <w:szCs w:val="22"/>
          <w:lang w:val="en-IN" w:eastAsia="en-US" w:bidi="as-IN"/>
        </w:rPr>
        <w:t>)</w:t>
      </w:r>
      <w:r w:rsidR="00DF0DF0">
        <w:rPr>
          <w:rFonts w:ascii="Arial" w:eastAsia="Times New Roman" w:hAnsi="Arial" w:cs="Arial"/>
          <w:color w:val="3A3D42"/>
          <w:sz w:val="22"/>
          <w:szCs w:val="22"/>
          <w:lang w:val="en-IN" w:eastAsia="en-US" w:bidi="as-IN"/>
        </w:rPr>
        <w:t xml:space="preserve"> </w:t>
      </w:r>
      <w:r w:rsidR="00DF0DF0" w:rsidRPr="00DF0DF0">
        <w:rPr>
          <w:rFonts w:ascii="Arial" w:eastAsia="Times New Roman" w:hAnsi="Arial" w:cs="Arial"/>
          <w:color w:val="4F5156"/>
          <w:sz w:val="22"/>
          <w:szCs w:val="22"/>
          <w:lang w:val="en-IN" w:eastAsia="en-US" w:bidi="as-IN"/>
        </w:rPr>
        <w:t>of</w:t>
      </w:r>
      <w:r w:rsidR="00DF0DF0">
        <w:rPr>
          <w:rFonts w:ascii="Arial" w:eastAsia="Times New Roman" w:hAnsi="Arial" w:cs="Arial"/>
          <w:color w:val="6D7075"/>
          <w:sz w:val="22"/>
          <w:szCs w:val="22"/>
          <w:lang w:val="en-IN" w:eastAsia="en-US" w:bidi="as-IN"/>
        </w:rPr>
        <w:t xml:space="preserve"> s</w:t>
      </w:r>
      <w:r w:rsidR="00DF0DF0" w:rsidRPr="00DF0DF0">
        <w:rPr>
          <w:rFonts w:ascii="Arial" w:eastAsia="Times New Roman" w:hAnsi="Arial" w:cs="Arial"/>
          <w:color w:val="6D7075"/>
          <w:sz w:val="22"/>
          <w:szCs w:val="22"/>
          <w:lang w:val="en-IN" w:eastAsia="en-US" w:bidi="as-IN"/>
        </w:rPr>
        <w:t>ec</w:t>
      </w:r>
      <w:r w:rsidR="00DF0DF0" w:rsidRPr="00DF0DF0">
        <w:rPr>
          <w:rFonts w:ascii="Arial" w:eastAsia="Times New Roman" w:hAnsi="Arial" w:cs="Arial"/>
          <w:color w:val="23262B"/>
          <w:sz w:val="22"/>
          <w:szCs w:val="22"/>
          <w:lang w:val="en-IN" w:eastAsia="en-US" w:bidi="as-IN"/>
        </w:rPr>
        <w:t>ti</w:t>
      </w:r>
      <w:r w:rsidR="00DF0DF0" w:rsidRPr="00DF0DF0">
        <w:rPr>
          <w:rFonts w:ascii="Arial" w:eastAsia="Times New Roman" w:hAnsi="Arial" w:cs="Arial"/>
          <w:color w:val="5B6066"/>
          <w:sz w:val="22"/>
          <w:szCs w:val="22"/>
          <w:lang w:val="en-IN" w:eastAsia="en-US" w:bidi="as-IN"/>
        </w:rPr>
        <w:t>o</w:t>
      </w:r>
      <w:r w:rsidR="00DF0DF0" w:rsidRPr="00DF0DF0">
        <w:rPr>
          <w:rFonts w:ascii="Arial" w:eastAsia="Times New Roman" w:hAnsi="Arial" w:cs="Arial"/>
          <w:color w:val="3A3D42"/>
          <w:sz w:val="22"/>
          <w:szCs w:val="22"/>
          <w:lang w:val="en-IN" w:eastAsia="en-US" w:bidi="as-IN"/>
        </w:rPr>
        <w:t xml:space="preserve">n </w:t>
      </w:r>
      <w:r w:rsidR="00DF0DF0" w:rsidRPr="00DF0DF0">
        <w:rPr>
          <w:rFonts w:ascii="Arial" w:eastAsia="Times New Roman" w:hAnsi="Arial" w:cs="Arial"/>
          <w:color w:val="5B6066"/>
          <w:sz w:val="22"/>
          <w:szCs w:val="22"/>
          <w:lang w:val="en-IN" w:eastAsia="en-US" w:bidi="as-IN"/>
        </w:rPr>
        <w:t>4</w:t>
      </w:r>
      <w:r w:rsidR="00DF0DF0">
        <w:rPr>
          <w:rFonts w:ascii="Arial" w:eastAsia="Times New Roman" w:hAnsi="Arial" w:cs="Arial"/>
          <w:color w:val="828489"/>
          <w:sz w:val="22"/>
          <w:szCs w:val="22"/>
          <w:lang w:val="en-IN" w:eastAsia="en-US" w:bidi="as-IN"/>
        </w:rPr>
        <w:t>;</w:t>
      </w:r>
      <w:r w:rsidR="00DF0DF0" w:rsidRPr="00DF0DF0">
        <w:rPr>
          <w:rFonts w:ascii="Arial" w:eastAsia="Times New Roman" w:hAnsi="Arial" w:cs="Arial"/>
          <w:color w:val="828489"/>
          <w:sz w:val="22"/>
          <w:szCs w:val="22"/>
          <w:lang w:val="en-IN" w:eastAsia="en-US" w:bidi="as-IN"/>
        </w:rPr>
        <w:t xml:space="preserve"> </w:t>
      </w:r>
    </w:p>
    <w:p w:rsidR="00A62213" w:rsidRPr="00A62213" w:rsidRDefault="00A62213" w:rsidP="00BE2572">
      <w:pPr>
        <w:pStyle w:val="ListParagraph"/>
        <w:rPr>
          <w:rFonts w:ascii="Arial" w:eastAsia="Times New Roman" w:hAnsi="Arial" w:cs="Arial"/>
          <w:sz w:val="22"/>
          <w:szCs w:val="22"/>
          <w:lang w:val="en-IN" w:eastAsia="en-US" w:bidi="as-IN"/>
        </w:rPr>
      </w:pPr>
    </w:p>
    <w:p w:rsidR="00A62213"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3A3D42"/>
          <w:sz w:val="22"/>
          <w:szCs w:val="22"/>
          <w:lang w:val="en-IN" w:eastAsia="en-US" w:bidi="as-IN"/>
        </w:rPr>
        <w:t>O</w:t>
      </w:r>
      <w:r w:rsidR="00DF0DF0" w:rsidRPr="00A62213">
        <w:rPr>
          <w:rFonts w:ascii="Arial" w:eastAsia="Times New Roman" w:hAnsi="Arial" w:cs="Arial"/>
          <w:color w:val="3A3D42"/>
          <w:sz w:val="22"/>
          <w:szCs w:val="22"/>
          <w:lang w:val="en-IN" w:eastAsia="en-US" w:bidi="as-IN"/>
        </w:rPr>
        <w:t>rgan</w:t>
      </w:r>
      <w:r w:rsidR="00DF0DF0" w:rsidRPr="00A62213">
        <w:rPr>
          <w:rFonts w:ascii="Arial" w:eastAsia="Times New Roman" w:hAnsi="Arial" w:cs="Arial"/>
          <w:color w:val="0F1116"/>
          <w:sz w:val="22"/>
          <w:szCs w:val="22"/>
          <w:lang w:val="en-IN" w:eastAsia="en-US" w:bidi="as-IN"/>
        </w:rPr>
        <w:t>i</w:t>
      </w:r>
      <w:r w:rsidR="00DF0DF0" w:rsidRPr="00A62213">
        <w:rPr>
          <w:rFonts w:ascii="Arial" w:eastAsia="Times New Roman" w:hAnsi="Arial" w:cs="Arial"/>
          <w:color w:val="515459"/>
          <w:sz w:val="22"/>
          <w:szCs w:val="22"/>
          <w:lang w:val="en-IN" w:eastAsia="en-US" w:bidi="as-IN"/>
        </w:rPr>
        <w:t xml:space="preserve">se </w:t>
      </w:r>
      <w:r w:rsidR="00DF0DF0" w:rsidRPr="00A62213">
        <w:rPr>
          <w:rFonts w:ascii="Arial" w:eastAsia="Times New Roman" w:hAnsi="Arial" w:cs="Arial"/>
          <w:color w:val="3A3D42"/>
          <w:sz w:val="22"/>
          <w:szCs w:val="22"/>
          <w:lang w:val="en-IN" w:eastAsia="en-US" w:bidi="as-IN"/>
        </w:rPr>
        <w:t xml:space="preserve">workshops </w:t>
      </w:r>
      <w:r w:rsidR="00DF0DF0" w:rsidRPr="00A62213">
        <w:rPr>
          <w:rFonts w:ascii="Arial" w:eastAsia="Times New Roman" w:hAnsi="Arial" w:cs="Arial"/>
          <w:color w:val="515459"/>
          <w:sz w:val="22"/>
          <w:szCs w:val="22"/>
          <w:lang w:val="en-IN" w:eastAsia="en-US" w:bidi="as-IN"/>
        </w:rPr>
        <w:t>an</w:t>
      </w:r>
      <w:r w:rsidR="00DF0DF0" w:rsidRPr="00A62213">
        <w:rPr>
          <w:rFonts w:ascii="Arial" w:eastAsia="Times New Roman" w:hAnsi="Arial" w:cs="Arial"/>
          <w:color w:val="23262B"/>
          <w:sz w:val="22"/>
          <w:szCs w:val="22"/>
          <w:lang w:val="en-IN" w:eastAsia="en-US" w:bidi="as-IN"/>
        </w:rPr>
        <w:t xml:space="preserve">d </w:t>
      </w:r>
      <w:r w:rsidR="00DF0DF0" w:rsidRPr="00A62213">
        <w:rPr>
          <w:rFonts w:ascii="Arial" w:eastAsia="Times New Roman" w:hAnsi="Arial" w:cs="Arial"/>
          <w:color w:val="3A3D42"/>
          <w:sz w:val="22"/>
          <w:szCs w:val="22"/>
          <w:lang w:val="en-IN" w:eastAsia="en-US" w:bidi="as-IN"/>
        </w:rPr>
        <w:t xml:space="preserve">awareness programmes </w:t>
      </w:r>
      <w:r w:rsidR="00DF0DF0" w:rsidRPr="00A62213">
        <w:rPr>
          <w:rFonts w:ascii="Arial" w:eastAsia="Times New Roman" w:hAnsi="Arial" w:cs="Arial"/>
          <w:color w:val="515459"/>
          <w:sz w:val="22"/>
          <w:szCs w:val="22"/>
          <w:lang w:val="en-IN" w:eastAsia="en-US" w:bidi="as-IN"/>
        </w:rPr>
        <w:t>a</w:t>
      </w:r>
      <w:r w:rsidR="00DF0DF0" w:rsidRPr="00A62213">
        <w:rPr>
          <w:rFonts w:ascii="Arial" w:eastAsia="Times New Roman" w:hAnsi="Arial" w:cs="Arial"/>
          <w:color w:val="23262B"/>
          <w:sz w:val="22"/>
          <w:szCs w:val="22"/>
          <w:lang w:val="en-IN" w:eastAsia="en-US" w:bidi="as-IN"/>
        </w:rPr>
        <w:t xml:space="preserve">t </w:t>
      </w:r>
      <w:r w:rsidR="00DF0DF0" w:rsidRPr="00A62213">
        <w:rPr>
          <w:rFonts w:ascii="Arial" w:eastAsia="Times New Roman" w:hAnsi="Arial" w:cs="Arial"/>
          <w:color w:val="3A3D42"/>
          <w:sz w:val="22"/>
          <w:szCs w:val="22"/>
          <w:lang w:val="en-IN" w:eastAsia="en-US" w:bidi="as-IN"/>
        </w:rPr>
        <w:t>regular in</w:t>
      </w:r>
      <w:r w:rsidR="00DF0DF0" w:rsidRPr="00A62213">
        <w:rPr>
          <w:rFonts w:ascii="Arial" w:eastAsia="Times New Roman" w:hAnsi="Arial" w:cs="Arial"/>
          <w:color w:val="6B6D72"/>
          <w:sz w:val="22"/>
          <w:szCs w:val="22"/>
          <w:lang w:val="en-IN" w:eastAsia="en-US" w:bidi="as-IN"/>
        </w:rPr>
        <w:t>t</w:t>
      </w:r>
      <w:r w:rsidR="00DF0DF0" w:rsidRPr="00A62213">
        <w:rPr>
          <w:rFonts w:ascii="Arial" w:eastAsia="Times New Roman" w:hAnsi="Arial" w:cs="Arial"/>
          <w:color w:val="3A3D42"/>
          <w:sz w:val="22"/>
          <w:szCs w:val="22"/>
          <w:lang w:val="en-IN" w:eastAsia="en-US" w:bidi="as-IN"/>
        </w:rPr>
        <w:t>ervals fo</w:t>
      </w:r>
      <w:r w:rsidR="00DF0DF0" w:rsidRPr="00A62213">
        <w:rPr>
          <w:rFonts w:ascii="Arial" w:eastAsia="Times New Roman" w:hAnsi="Arial" w:cs="Arial"/>
          <w:color w:val="6B6D72"/>
          <w:sz w:val="22"/>
          <w:szCs w:val="22"/>
          <w:lang w:val="en-IN" w:eastAsia="en-US" w:bidi="as-IN"/>
        </w:rPr>
        <w:t xml:space="preserve">r </w:t>
      </w:r>
      <w:r w:rsidR="00DF0DF0" w:rsidRPr="00A62213">
        <w:rPr>
          <w:rFonts w:ascii="Arial" w:eastAsia="Times New Roman" w:hAnsi="Arial" w:cs="Arial"/>
          <w:color w:val="515459"/>
          <w:sz w:val="22"/>
          <w:szCs w:val="22"/>
          <w:lang w:val="en-IN" w:eastAsia="en-US" w:bidi="as-IN"/>
        </w:rPr>
        <w:t>se</w:t>
      </w:r>
      <w:r w:rsidR="00DF0DF0" w:rsidRPr="00A62213">
        <w:rPr>
          <w:rFonts w:ascii="Arial" w:eastAsia="Times New Roman" w:hAnsi="Arial" w:cs="Arial"/>
          <w:color w:val="23262B"/>
          <w:sz w:val="22"/>
          <w:szCs w:val="22"/>
          <w:lang w:val="en-IN" w:eastAsia="en-US" w:bidi="as-IN"/>
        </w:rPr>
        <w:t>nsiti</w:t>
      </w:r>
      <w:r w:rsidR="00DF0DF0" w:rsidRPr="00A62213">
        <w:rPr>
          <w:rFonts w:ascii="Arial" w:eastAsia="Times New Roman" w:hAnsi="Arial" w:cs="Arial"/>
          <w:color w:val="515459"/>
          <w:sz w:val="22"/>
          <w:szCs w:val="22"/>
          <w:lang w:val="en-IN" w:eastAsia="en-US" w:bidi="as-IN"/>
        </w:rPr>
        <w:t>s</w:t>
      </w:r>
      <w:r w:rsidR="00DF0DF0" w:rsidRPr="00A62213">
        <w:rPr>
          <w:rFonts w:ascii="Arial" w:eastAsia="Times New Roman" w:hAnsi="Arial" w:cs="Arial"/>
          <w:color w:val="23262B"/>
          <w:sz w:val="22"/>
          <w:szCs w:val="22"/>
          <w:lang w:val="en-IN" w:eastAsia="en-US" w:bidi="as-IN"/>
        </w:rPr>
        <w:t>in</w:t>
      </w:r>
      <w:r w:rsidR="00DF0DF0" w:rsidRPr="00A62213">
        <w:rPr>
          <w:rFonts w:ascii="Arial" w:eastAsia="Times New Roman" w:hAnsi="Arial" w:cs="Arial"/>
          <w:color w:val="515459"/>
          <w:sz w:val="22"/>
          <w:szCs w:val="22"/>
          <w:lang w:val="en-IN" w:eastAsia="en-US" w:bidi="as-IN"/>
        </w:rPr>
        <w:t xml:space="preserve">g </w:t>
      </w:r>
      <w:r w:rsidR="00DF0DF0" w:rsidRPr="00A62213">
        <w:rPr>
          <w:rFonts w:ascii="Arial" w:eastAsia="Times New Roman" w:hAnsi="Arial" w:cs="Arial"/>
          <w:color w:val="23262B"/>
          <w:sz w:val="22"/>
          <w:szCs w:val="22"/>
          <w:lang w:val="en-IN" w:eastAsia="en-US" w:bidi="as-IN"/>
        </w:rPr>
        <w:t xml:space="preserve">the </w:t>
      </w:r>
      <w:r w:rsidR="00DF0DF0" w:rsidRPr="00A62213">
        <w:rPr>
          <w:rFonts w:ascii="Arial" w:eastAsia="Times New Roman" w:hAnsi="Arial" w:cs="Arial"/>
          <w:color w:val="3A3D42"/>
          <w:sz w:val="22"/>
          <w:szCs w:val="22"/>
          <w:lang w:val="en-IN" w:eastAsia="en-US" w:bidi="as-IN"/>
        </w:rPr>
        <w:t xml:space="preserve">employees with </w:t>
      </w:r>
      <w:r w:rsidR="00DF0DF0" w:rsidRPr="00A62213">
        <w:rPr>
          <w:rFonts w:ascii="Arial" w:eastAsia="Times New Roman" w:hAnsi="Arial" w:cs="Arial"/>
          <w:color w:val="515459"/>
          <w:sz w:val="22"/>
          <w:szCs w:val="22"/>
          <w:lang w:val="en-IN" w:eastAsia="en-US" w:bidi="as-IN"/>
        </w:rPr>
        <w:t>t</w:t>
      </w:r>
      <w:r w:rsidR="00DF0DF0" w:rsidRPr="00A62213">
        <w:rPr>
          <w:rFonts w:ascii="Arial" w:eastAsia="Times New Roman" w:hAnsi="Arial" w:cs="Arial"/>
          <w:color w:val="23262B"/>
          <w:sz w:val="22"/>
          <w:szCs w:val="22"/>
          <w:lang w:val="en-IN" w:eastAsia="en-US" w:bidi="as-IN"/>
        </w:rPr>
        <w:t xml:space="preserve">he </w:t>
      </w:r>
      <w:r w:rsidR="00DF0DF0" w:rsidRPr="00A62213">
        <w:rPr>
          <w:rFonts w:ascii="Arial" w:eastAsia="Times New Roman" w:hAnsi="Arial" w:cs="Arial"/>
          <w:color w:val="3A3D42"/>
          <w:sz w:val="22"/>
          <w:szCs w:val="22"/>
          <w:lang w:val="en-IN" w:eastAsia="en-US" w:bidi="as-IN"/>
        </w:rPr>
        <w:t>provisions of the Act and or</w:t>
      </w:r>
      <w:r w:rsidR="00DF0DF0" w:rsidRPr="00A62213">
        <w:rPr>
          <w:rFonts w:ascii="Arial" w:eastAsia="Times New Roman" w:hAnsi="Arial" w:cs="Arial"/>
          <w:color w:val="0F1116"/>
          <w:sz w:val="22"/>
          <w:szCs w:val="22"/>
          <w:lang w:val="en-IN" w:eastAsia="en-US" w:bidi="as-IN"/>
        </w:rPr>
        <w:t>i</w:t>
      </w:r>
      <w:r w:rsidR="00DF0DF0" w:rsidRPr="00A62213">
        <w:rPr>
          <w:rFonts w:ascii="Arial" w:eastAsia="Times New Roman" w:hAnsi="Arial" w:cs="Arial"/>
          <w:color w:val="3A3D42"/>
          <w:sz w:val="22"/>
          <w:szCs w:val="22"/>
          <w:lang w:val="en-IN" w:eastAsia="en-US" w:bidi="as-IN"/>
        </w:rPr>
        <w:t xml:space="preserve">entation programmes </w:t>
      </w:r>
      <w:r w:rsidR="00DF0DF0" w:rsidRPr="00A62213">
        <w:rPr>
          <w:rFonts w:ascii="Arial" w:eastAsia="Times New Roman" w:hAnsi="Arial" w:cs="Arial"/>
          <w:color w:val="23262B"/>
          <w:sz w:val="22"/>
          <w:szCs w:val="22"/>
          <w:lang w:val="en-IN" w:eastAsia="en-US" w:bidi="as-IN"/>
        </w:rPr>
        <w:t xml:space="preserve">for the members </w:t>
      </w:r>
      <w:r w:rsidR="00DF0DF0" w:rsidRPr="00A62213">
        <w:rPr>
          <w:rFonts w:ascii="Arial" w:eastAsia="Times New Roman" w:hAnsi="Arial" w:cs="Arial"/>
          <w:color w:val="3A3D42"/>
          <w:sz w:val="22"/>
          <w:szCs w:val="22"/>
          <w:lang w:val="en-IN" w:eastAsia="en-US" w:bidi="as-IN"/>
        </w:rPr>
        <w:t xml:space="preserve">of </w:t>
      </w:r>
      <w:r w:rsidR="00DF0DF0" w:rsidRPr="00A62213">
        <w:rPr>
          <w:rFonts w:ascii="Arial" w:eastAsia="Times New Roman" w:hAnsi="Arial" w:cs="Arial"/>
          <w:color w:val="23262B"/>
          <w:sz w:val="22"/>
          <w:szCs w:val="22"/>
          <w:lang w:val="en-IN" w:eastAsia="en-US" w:bidi="as-IN"/>
        </w:rPr>
        <w:t xml:space="preserve">the internal </w:t>
      </w:r>
      <w:r w:rsidR="00DF0DF0" w:rsidRPr="00A62213">
        <w:rPr>
          <w:rFonts w:ascii="Arial" w:eastAsia="Times New Roman" w:hAnsi="Arial" w:cs="Arial"/>
          <w:color w:val="3A3D42"/>
          <w:sz w:val="22"/>
          <w:szCs w:val="22"/>
          <w:lang w:val="en-IN" w:eastAsia="en-US" w:bidi="as-IN"/>
        </w:rPr>
        <w:t xml:space="preserve">Committee </w:t>
      </w:r>
      <w:r w:rsidR="00DF0DF0" w:rsidRPr="00A62213">
        <w:rPr>
          <w:rFonts w:ascii="Arial" w:eastAsia="Times New Roman" w:hAnsi="Arial" w:cs="Arial"/>
          <w:color w:val="23262B"/>
          <w:sz w:val="22"/>
          <w:szCs w:val="22"/>
          <w:lang w:val="en-IN" w:eastAsia="en-US" w:bidi="as-IN"/>
        </w:rPr>
        <w:t xml:space="preserve">in </w:t>
      </w:r>
      <w:r w:rsidR="00DF0DF0" w:rsidRPr="00A62213">
        <w:rPr>
          <w:rFonts w:ascii="Arial" w:eastAsia="Times New Roman" w:hAnsi="Arial" w:cs="Arial"/>
          <w:color w:val="3A3D42"/>
          <w:sz w:val="22"/>
          <w:szCs w:val="22"/>
          <w:lang w:val="en-IN" w:eastAsia="en-US" w:bidi="as-IN"/>
        </w:rPr>
        <w:t xml:space="preserve">the manner as may be </w:t>
      </w:r>
      <w:r w:rsidR="00DF0DF0" w:rsidRPr="00A62213">
        <w:rPr>
          <w:rFonts w:ascii="Arial" w:eastAsia="Times New Roman" w:hAnsi="Arial" w:cs="Arial"/>
          <w:color w:val="23262B"/>
          <w:sz w:val="22"/>
          <w:szCs w:val="22"/>
          <w:lang w:val="en-IN" w:eastAsia="en-US" w:bidi="as-IN"/>
        </w:rPr>
        <w:t>p</w:t>
      </w:r>
      <w:r w:rsidR="00DF0DF0" w:rsidRPr="00A62213">
        <w:rPr>
          <w:rFonts w:ascii="Arial" w:eastAsia="Times New Roman" w:hAnsi="Arial" w:cs="Arial"/>
          <w:color w:val="515459"/>
          <w:sz w:val="22"/>
          <w:szCs w:val="22"/>
          <w:lang w:val="en-IN" w:eastAsia="en-US" w:bidi="as-IN"/>
        </w:rPr>
        <w:t xml:space="preserve">rescribed; </w:t>
      </w:r>
    </w:p>
    <w:p w:rsidR="00A62213" w:rsidRPr="00A62213" w:rsidRDefault="00A62213" w:rsidP="00BE2572">
      <w:pPr>
        <w:pStyle w:val="ListParagraph"/>
        <w:rPr>
          <w:rFonts w:ascii="Arial" w:eastAsia="Times New Roman" w:hAnsi="Arial" w:cs="Arial"/>
          <w:color w:val="23262B"/>
          <w:sz w:val="22"/>
          <w:szCs w:val="22"/>
          <w:lang w:val="en-IN" w:eastAsia="en-US" w:bidi="as-IN"/>
        </w:rPr>
      </w:pPr>
    </w:p>
    <w:p w:rsidR="00A62213"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23262B"/>
          <w:sz w:val="22"/>
          <w:szCs w:val="22"/>
          <w:lang w:val="en-IN" w:eastAsia="en-US" w:bidi="as-IN"/>
        </w:rPr>
        <w:t>P</w:t>
      </w:r>
      <w:r w:rsidR="00DF0DF0" w:rsidRPr="00A62213">
        <w:rPr>
          <w:rFonts w:ascii="Arial" w:eastAsia="Times New Roman" w:hAnsi="Arial" w:cs="Arial"/>
          <w:color w:val="23262B"/>
          <w:sz w:val="22"/>
          <w:szCs w:val="22"/>
          <w:lang w:val="en-IN" w:eastAsia="en-US" w:bidi="as-IN"/>
        </w:rPr>
        <w:t>rovi</w:t>
      </w:r>
      <w:r w:rsidR="00DF0DF0" w:rsidRPr="00A62213">
        <w:rPr>
          <w:rFonts w:ascii="Arial" w:eastAsia="Times New Roman" w:hAnsi="Arial" w:cs="Arial"/>
          <w:color w:val="3A3D42"/>
          <w:sz w:val="22"/>
          <w:szCs w:val="22"/>
          <w:lang w:val="en-IN" w:eastAsia="en-US" w:bidi="as-IN"/>
        </w:rPr>
        <w:t xml:space="preserve">de </w:t>
      </w:r>
      <w:r w:rsidR="00DF0DF0" w:rsidRPr="00A62213">
        <w:rPr>
          <w:rFonts w:ascii="Arial" w:eastAsia="Times New Roman" w:hAnsi="Arial" w:cs="Arial"/>
          <w:color w:val="23262B"/>
          <w:sz w:val="22"/>
          <w:szCs w:val="22"/>
          <w:lang w:val="en-IN" w:eastAsia="en-US" w:bidi="as-IN"/>
        </w:rPr>
        <w:t xml:space="preserve">necessary </w:t>
      </w:r>
      <w:r w:rsidR="00DF0DF0" w:rsidRPr="00A62213">
        <w:rPr>
          <w:rFonts w:ascii="Arial" w:eastAsia="Times New Roman" w:hAnsi="Arial" w:cs="Arial"/>
          <w:color w:val="3A3D42"/>
          <w:sz w:val="22"/>
          <w:szCs w:val="22"/>
          <w:lang w:val="en-IN" w:eastAsia="en-US" w:bidi="as-IN"/>
        </w:rPr>
        <w:t>facil</w:t>
      </w:r>
      <w:r w:rsidR="00DF0DF0" w:rsidRPr="00A62213">
        <w:rPr>
          <w:rFonts w:ascii="Arial" w:eastAsia="Times New Roman" w:hAnsi="Arial" w:cs="Arial"/>
          <w:color w:val="0F1116"/>
          <w:sz w:val="22"/>
          <w:szCs w:val="22"/>
          <w:lang w:val="en-IN" w:eastAsia="en-US" w:bidi="as-IN"/>
        </w:rPr>
        <w:t>i</w:t>
      </w:r>
      <w:r w:rsidR="00DF0DF0" w:rsidRPr="00A62213">
        <w:rPr>
          <w:rFonts w:ascii="Arial" w:eastAsia="Times New Roman" w:hAnsi="Arial" w:cs="Arial"/>
          <w:color w:val="3A3D42"/>
          <w:sz w:val="22"/>
          <w:szCs w:val="22"/>
          <w:lang w:val="en-IN" w:eastAsia="en-US" w:bidi="as-IN"/>
        </w:rPr>
        <w:t xml:space="preserve">ties </w:t>
      </w:r>
      <w:r w:rsidR="00DF0DF0" w:rsidRPr="00A62213">
        <w:rPr>
          <w:rFonts w:ascii="Arial" w:eastAsia="Times New Roman" w:hAnsi="Arial" w:cs="Arial"/>
          <w:color w:val="23262B"/>
          <w:sz w:val="22"/>
          <w:szCs w:val="22"/>
          <w:lang w:val="en-IN" w:eastAsia="en-US" w:bidi="as-IN"/>
        </w:rPr>
        <w:t xml:space="preserve">to the </w:t>
      </w:r>
      <w:r w:rsidR="00DF0DF0" w:rsidRPr="00A62213">
        <w:rPr>
          <w:rFonts w:ascii="Arial" w:eastAsia="Times New Roman" w:hAnsi="Arial" w:cs="Arial"/>
          <w:color w:val="3A3D42"/>
          <w:sz w:val="22"/>
          <w:szCs w:val="22"/>
          <w:lang w:val="en-IN" w:eastAsia="en-US" w:bidi="as-IN"/>
        </w:rPr>
        <w:t xml:space="preserve">Internal Committee </w:t>
      </w:r>
      <w:r w:rsidR="00DF0DF0" w:rsidRPr="00A62213">
        <w:rPr>
          <w:rFonts w:ascii="Arial" w:eastAsia="Times New Roman" w:hAnsi="Arial" w:cs="Arial"/>
          <w:color w:val="23262B"/>
          <w:sz w:val="22"/>
          <w:szCs w:val="22"/>
          <w:lang w:val="en-IN" w:eastAsia="en-US" w:bidi="as-IN"/>
        </w:rPr>
        <w:t xml:space="preserve">for </w:t>
      </w:r>
      <w:r w:rsidR="00DF0DF0" w:rsidRPr="00A62213">
        <w:rPr>
          <w:rFonts w:ascii="Arial" w:eastAsia="Times New Roman" w:hAnsi="Arial" w:cs="Arial"/>
          <w:color w:val="3A3D42"/>
          <w:sz w:val="22"/>
          <w:szCs w:val="22"/>
          <w:lang w:val="en-IN" w:eastAsia="en-US" w:bidi="as-IN"/>
        </w:rPr>
        <w:t>dea</w:t>
      </w:r>
      <w:r w:rsidR="00DF0DF0" w:rsidRPr="00A62213">
        <w:rPr>
          <w:rFonts w:ascii="Arial" w:eastAsia="Times New Roman" w:hAnsi="Arial" w:cs="Arial"/>
          <w:color w:val="0F1116"/>
          <w:sz w:val="22"/>
          <w:szCs w:val="22"/>
          <w:lang w:val="en-IN" w:eastAsia="en-US" w:bidi="as-IN"/>
        </w:rPr>
        <w:t>lin</w:t>
      </w:r>
      <w:r w:rsidR="00DF0DF0" w:rsidRPr="00A62213">
        <w:rPr>
          <w:rFonts w:ascii="Arial" w:eastAsia="Times New Roman" w:hAnsi="Arial" w:cs="Arial"/>
          <w:color w:val="3A3D42"/>
          <w:sz w:val="22"/>
          <w:szCs w:val="22"/>
          <w:lang w:val="en-IN" w:eastAsia="en-US" w:bidi="as-IN"/>
        </w:rPr>
        <w:t xml:space="preserve">g with </w:t>
      </w:r>
      <w:r w:rsidR="00DF0DF0" w:rsidRPr="00A62213">
        <w:rPr>
          <w:rFonts w:ascii="Arial" w:eastAsia="Times New Roman" w:hAnsi="Arial" w:cs="Arial"/>
          <w:color w:val="23262B"/>
          <w:sz w:val="22"/>
          <w:szCs w:val="22"/>
          <w:lang w:val="en-IN" w:eastAsia="en-US" w:bidi="as-IN"/>
        </w:rPr>
        <w:t>th</w:t>
      </w:r>
      <w:r w:rsidR="00DF0DF0" w:rsidRPr="00A62213">
        <w:rPr>
          <w:rFonts w:ascii="Arial" w:eastAsia="Times New Roman" w:hAnsi="Arial" w:cs="Arial"/>
          <w:color w:val="515459"/>
          <w:sz w:val="22"/>
          <w:szCs w:val="22"/>
          <w:lang w:val="en-IN" w:eastAsia="en-US" w:bidi="as-IN"/>
        </w:rPr>
        <w:t xml:space="preserve">e </w:t>
      </w:r>
      <w:r w:rsidR="00DF0DF0" w:rsidRPr="00A62213">
        <w:rPr>
          <w:rFonts w:ascii="Arial" w:eastAsia="Times New Roman" w:hAnsi="Arial" w:cs="Arial"/>
          <w:color w:val="3A3D42"/>
          <w:sz w:val="22"/>
          <w:szCs w:val="22"/>
          <w:lang w:val="en-IN" w:eastAsia="en-US" w:bidi="as-IN"/>
        </w:rPr>
        <w:t>comp</w:t>
      </w:r>
      <w:r w:rsidR="00DF0DF0" w:rsidRPr="00A62213">
        <w:rPr>
          <w:rFonts w:ascii="Arial" w:eastAsia="Times New Roman" w:hAnsi="Arial" w:cs="Arial"/>
          <w:color w:val="0F1116"/>
          <w:sz w:val="22"/>
          <w:szCs w:val="22"/>
          <w:lang w:val="en-IN" w:eastAsia="en-US" w:bidi="as-IN"/>
        </w:rPr>
        <w:t>l</w:t>
      </w:r>
      <w:r w:rsidR="00DF0DF0" w:rsidRPr="00A62213">
        <w:rPr>
          <w:rFonts w:ascii="Arial" w:eastAsia="Times New Roman" w:hAnsi="Arial" w:cs="Arial"/>
          <w:color w:val="3A3D42"/>
          <w:sz w:val="22"/>
          <w:szCs w:val="22"/>
          <w:lang w:val="en-IN" w:eastAsia="en-US" w:bidi="as-IN"/>
        </w:rPr>
        <w:t xml:space="preserve">aint and </w:t>
      </w:r>
      <w:r w:rsidR="00DF0DF0" w:rsidRPr="00A62213">
        <w:rPr>
          <w:rFonts w:ascii="Arial" w:eastAsia="Times New Roman" w:hAnsi="Arial" w:cs="Arial"/>
          <w:color w:val="515459"/>
          <w:sz w:val="22"/>
          <w:szCs w:val="22"/>
          <w:lang w:val="en-IN" w:eastAsia="en-US" w:bidi="as-IN"/>
        </w:rPr>
        <w:t>conducti</w:t>
      </w:r>
      <w:r w:rsidR="00DF0DF0" w:rsidRPr="00A62213">
        <w:rPr>
          <w:rFonts w:ascii="Arial" w:eastAsia="Times New Roman" w:hAnsi="Arial" w:cs="Arial"/>
          <w:color w:val="23262B"/>
          <w:sz w:val="22"/>
          <w:szCs w:val="22"/>
          <w:lang w:val="en-IN" w:eastAsia="en-US" w:bidi="as-IN"/>
        </w:rPr>
        <w:t>n</w:t>
      </w:r>
      <w:r w:rsidR="00DF0DF0" w:rsidRPr="00A62213">
        <w:rPr>
          <w:rFonts w:ascii="Arial" w:eastAsia="Times New Roman" w:hAnsi="Arial" w:cs="Arial"/>
          <w:color w:val="515459"/>
          <w:sz w:val="22"/>
          <w:szCs w:val="22"/>
          <w:lang w:val="en-IN" w:eastAsia="en-US" w:bidi="as-IN"/>
        </w:rPr>
        <w:t xml:space="preserve">g </w:t>
      </w:r>
      <w:r w:rsidR="00DF0DF0" w:rsidRPr="00A62213">
        <w:rPr>
          <w:rFonts w:ascii="Arial" w:eastAsia="Times New Roman" w:hAnsi="Arial" w:cs="Arial"/>
          <w:color w:val="3A3D42"/>
          <w:sz w:val="22"/>
          <w:szCs w:val="22"/>
          <w:lang w:val="en-IN" w:eastAsia="en-US" w:bidi="as-IN"/>
        </w:rPr>
        <w:t xml:space="preserve">an </w:t>
      </w:r>
      <w:r w:rsidR="00DF0DF0" w:rsidRPr="00A62213">
        <w:rPr>
          <w:rFonts w:ascii="Arial" w:eastAsia="Times New Roman" w:hAnsi="Arial" w:cs="Arial"/>
          <w:color w:val="515459"/>
          <w:sz w:val="22"/>
          <w:szCs w:val="22"/>
          <w:lang w:val="en-IN" w:eastAsia="en-US" w:bidi="as-IN"/>
        </w:rPr>
        <w:t xml:space="preserve">inquiry; </w:t>
      </w:r>
      <w:bookmarkStart w:id="0" w:name="_GoBack"/>
      <w:bookmarkEnd w:id="0"/>
    </w:p>
    <w:p w:rsidR="00A62213" w:rsidRPr="00A62213" w:rsidRDefault="00A62213" w:rsidP="00BE2572">
      <w:pPr>
        <w:pStyle w:val="ListParagraph"/>
        <w:rPr>
          <w:rFonts w:ascii="Arial" w:eastAsia="Times New Roman" w:hAnsi="Arial" w:cs="Arial"/>
          <w:color w:val="3A3D42"/>
          <w:sz w:val="22"/>
          <w:szCs w:val="22"/>
          <w:lang w:val="en-IN" w:eastAsia="en-US" w:bidi="as-IN"/>
        </w:rPr>
      </w:pPr>
    </w:p>
    <w:p w:rsidR="00A62213"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3A3D42"/>
          <w:sz w:val="22"/>
          <w:szCs w:val="22"/>
          <w:lang w:val="en-IN" w:eastAsia="en-US" w:bidi="as-IN"/>
        </w:rPr>
        <w:t>A</w:t>
      </w:r>
      <w:r w:rsidR="00DF0DF0" w:rsidRPr="00A62213">
        <w:rPr>
          <w:rFonts w:ascii="Arial" w:eastAsia="Times New Roman" w:hAnsi="Arial" w:cs="Arial"/>
          <w:color w:val="3A3D42"/>
          <w:sz w:val="22"/>
          <w:szCs w:val="22"/>
          <w:lang w:val="en-IN" w:eastAsia="en-US" w:bidi="as-IN"/>
        </w:rPr>
        <w:t xml:space="preserve">ssist </w:t>
      </w:r>
      <w:r w:rsidR="00DF0DF0" w:rsidRPr="00A62213">
        <w:rPr>
          <w:rFonts w:ascii="Arial" w:eastAsia="Times New Roman" w:hAnsi="Arial" w:cs="Arial"/>
          <w:color w:val="0F1116"/>
          <w:sz w:val="22"/>
          <w:szCs w:val="22"/>
          <w:lang w:val="en-IN" w:eastAsia="en-US" w:bidi="as-IN"/>
        </w:rPr>
        <w:t xml:space="preserve">in </w:t>
      </w:r>
      <w:r w:rsidR="00DF0DF0" w:rsidRPr="00A62213">
        <w:rPr>
          <w:rFonts w:ascii="Arial" w:eastAsia="Times New Roman" w:hAnsi="Arial" w:cs="Arial"/>
          <w:color w:val="3A3D42"/>
          <w:sz w:val="22"/>
          <w:szCs w:val="22"/>
          <w:lang w:val="en-IN" w:eastAsia="en-US" w:bidi="as-IN"/>
        </w:rPr>
        <w:t>secur</w:t>
      </w:r>
      <w:r w:rsidR="00DF0DF0" w:rsidRPr="00A62213">
        <w:rPr>
          <w:rFonts w:ascii="Arial" w:eastAsia="Times New Roman" w:hAnsi="Arial" w:cs="Arial"/>
          <w:color w:val="0F1116"/>
          <w:sz w:val="22"/>
          <w:szCs w:val="22"/>
          <w:lang w:val="en-IN" w:eastAsia="en-US" w:bidi="as-IN"/>
        </w:rPr>
        <w:t>in</w:t>
      </w:r>
      <w:r w:rsidR="00DF0DF0" w:rsidRPr="00A62213">
        <w:rPr>
          <w:rFonts w:ascii="Arial" w:eastAsia="Times New Roman" w:hAnsi="Arial" w:cs="Arial"/>
          <w:color w:val="3A3D42"/>
          <w:sz w:val="22"/>
          <w:szCs w:val="22"/>
          <w:lang w:val="en-IN" w:eastAsia="en-US" w:bidi="as-IN"/>
        </w:rPr>
        <w:t xml:space="preserve">g </w:t>
      </w:r>
      <w:r w:rsidR="00DF0DF0" w:rsidRPr="00A62213">
        <w:rPr>
          <w:rFonts w:ascii="Arial" w:eastAsia="Times New Roman" w:hAnsi="Arial" w:cs="Arial"/>
          <w:color w:val="23262B"/>
          <w:sz w:val="22"/>
          <w:szCs w:val="22"/>
          <w:lang w:val="en-IN" w:eastAsia="en-US" w:bidi="as-IN"/>
        </w:rPr>
        <w:t xml:space="preserve">the </w:t>
      </w:r>
      <w:r w:rsidR="00DF0DF0" w:rsidRPr="00A62213">
        <w:rPr>
          <w:rFonts w:ascii="Arial" w:eastAsia="Times New Roman" w:hAnsi="Arial" w:cs="Arial"/>
          <w:color w:val="3A3D42"/>
          <w:sz w:val="22"/>
          <w:szCs w:val="22"/>
          <w:lang w:val="en-IN" w:eastAsia="en-US" w:bidi="as-IN"/>
        </w:rPr>
        <w:t xml:space="preserve">attendance of </w:t>
      </w:r>
      <w:r w:rsidR="00DF0DF0" w:rsidRPr="00A62213">
        <w:rPr>
          <w:rFonts w:ascii="Arial" w:eastAsia="Times New Roman" w:hAnsi="Arial" w:cs="Arial"/>
          <w:color w:val="23262B"/>
          <w:sz w:val="22"/>
          <w:szCs w:val="22"/>
          <w:lang w:val="en-IN" w:eastAsia="en-US" w:bidi="as-IN"/>
        </w:rPr>
        <w:t xml:space="preserve">respondent </w:t>
      </w:r>
      <w:r w:rsidR="00DF0DF0" w:rsidRPr="00A62213">
        <w:rPr>
          <w:rFonts w:ascii="Arial" w:eastAsia="Times New Roman" w:hAnsi="Arial" w:cs="Arial"/>
          <w:color w:val="515459"/>
          <w:sz w:val="22"/>
          <w:szCs w:val="22"/>
          <w:lang w:val="en-IN" w:eastAsia="en-US" w:bidi="as-IN"/>
        </w:rPr>
        <w:t xml:space="preserve">and </w:t>
      </w:r>
      <w:r w:rsidR="00DF0DF0" w:rsidRPr="00A62213">
        <w:rPr>
          <w:rFonts w:ascii="Arial" w:eastAsia="Times New Roman" w:hAnsi="Arial" w:cs="Arial"/>
          <w:color w:val="3A3D42"/>
          <w:sz w:val="22"/>
          <w:szCs w:val="22"/>
          <w:lang w:val="en-IN" w:eastAsia="en-US" w:bidi="as-IN"/>
        </w:rPr>
        <w:t>w</w:t>
      </w:r>
      <w:r w:rsidR="00DF0DF0" w:rsidRPr="00A62213">
        <w:rPr>
          <w:rFonts w:ascii="Arial" w:eastAsia="Times New Roman" w:hAnsi="Arial" w:cs="Arial"/>
          <w:color w:val="0F1116"/>
          <w:sz w:val="22"/>
          <w:szCs w:val="22"/>
          <w:lang w:val="en-IN" w:eastAsia="en-US" w:bidi="as-IN"/>
        </w:rPr>
        <w:t>i</w:t>
      </w:r>
      <w:r w:rsidR="00DF0DF0" w:rsidRPr="00A62213">
        <w:rPr>
          <w:rFonts w:ascii="Arial" w:eastAsia="Times New Roman" w:hAnsi="Arial" w:cs="Arial"/>
          <w:color w:val="3A3D42"/>
          <w:sz w:val="22"/>
          <w:szCs w:val="22"/>
          <w:lang w:val="en-IN" w:eastAsia="en-US" w:bidi="as-IN"/>
        </w:rPr>
        <w:t xml:space="preserve">tnesses before </w:t>
      </w:r>
      <w:r w:rsidR="00DF0DF0" w:rsidRPr="00A62213">
        <w:rPr>
          <w:rFonts w:ascii="Arial" w:eastAsia="Times New Roman" w:hAnsi="Arial" w:cs="Arial"/>
          <w:color w:val="23262B"/>
          <w:sz w:val="22"/>
          <w:szCs w:val="22"/>
          <w:lang w:val="en-IN" w:eastAsia="en-US" w:bidi="as-IN"/>
        </w:rPr>
        <w:t>th</w:t>
      </w:r>
      <w:r w:rsidR="00DF0DF0" w:rsidRPr="00A62213">
        <w:rPr>
          <w:rFonts w:ascii="Arial" w:eastAsia="Times New Roman" w:hAnsi="Arial" w:cs="Arial"/>
          <w:color w:val="6B6D72"/>
          <w:sz w:val="22"/>
          <w:szCs w:val="22"/>
          <w:lang w:val="en-IN" w:eastAsia="en-US" w:bidi="as-IN"/>
        </w:rPr>
        <w:t xml:space="preserve">e </w:t>
      </w:r>
      <w:r w:rsidR="00DF0DF0" w:rsidRPr="00A62213">
        <w:rPr>
          <w:rFonts w:ascii="Arial" w:eastAsia="Times New Roman" w:hAnsi="Arial" w:cs="Arial"/>
          <w:color w:val="0F1116"/>
          <w:sz w:val="22"/>
          <w:szCs w:val="22"/>
          <w:lang w:val="en-IN" w:eastAsia="en-US" w:bidi="as-IN"/>
        </w:rPr>
        <w:t>In</w:t>
      </w:r>
      <w:r w:rsidR="00DF0DF0" w:rsidRPr="00A62213">
        <w:rPr>
          <w:rFonts w:ascii="Arial" w:eastAsia="Times New Roman" w:hAnsi="Arial" w:cs="Arial"/>
          <w:color w:val="3A3D42"/>
          <w:sz w:val="22"/>
          <w:szCs w:val="22"/>
          <w:lang w:val="en-IN" w:eastAsia="en-US" w:bidi="as-IN"/>
        </w:rPr>
        <w:t>terna</w:t>
      </w:r>
      <w:r w:rsidR="00DF0DF0" w:rsidRPr="00A62213">
        <w:rPr>
          <w:rFonts w:ascii="Arial" w:eastAsia="Times New Roman" w:hAnsi="Arial" w:cs="Arial"/>
          <w:color w:val="0F1116"/>
          <w:sz w:val="22"/>
          <w:szCs w:val="22"/>
          <w:lang w:val="en-IN" w:eastAsia="en-US" w:bidi="as-IN"/>
        </w:rPr>
        <w:t xml:space="preserve">l </w:t>
      </w:r>
      <w:r w:rsidR="00DF0DF0" w:rsidRPr="00A62213">
        <w:rPr>
          <w:rFonts w:ascii="Arial" w:eastAsia="Times New Roman" w:hAnsi="Arial" w:cs="Arial"/>
          <w:color w:val="515459"/>
          <w:sz w:val="22"/>
          <w:szCs w:val="22"/>
          <w:lang w:val="en-IN" w:eastAsia="en-US" w:bidi="as-IN"/>
        </w:rPr>
        <w:t>C</w:t>
      </w:r>
      <w:r w:rsidR="00DF0DF0" w:rsidRPr="00A62213">
        <w:rPr>
          <w:rFonts w:ascii="Arial" w:eastAsia="Times New Roman" w:hAnsi="Arial" w:cs="Arial"/>
          <w:color w:val="23262B"/>
          <w:sz w:val="22"/>
          <w:szCs w:val="22"/>
          <w:lang w:val="en-IN" w:eastAsia="en-US" w:bidi="as-IN"/>
        </w:rPr>
        <w:t>ommittee</w:t>
      </w:r>
      <w:r w:rsidR="00DF0DF0" w:rsidRPr="00A62213">
        <w:rPr>
          <w:rFonts w:ascii="Arial" w:eastAsia="Times New Roman" w:hAnsi="Arial" w:cs="Arial"/>
          <w:color w:val="3A3D42"/>
          <w:sz w:val="22"/>
          <w:szCs w:val="22"/>
          <w:lang w:val="en-IN" w:eastAsia="en-US" w:bidi="as-IN"/>
        </w:rPr>
        <w:t xml:space="preserve">; </w:t>
      </w:r>
    </w:p>
    <w:p w:rsidR="00A62213" w:rsidRPr="00A62213" w:rsidRDefault="00A62213" w:rsidP="00BE2572">
      <w:pPr>
        <w:pStyle w:val="ListParagraph"/>
        <w:rPr>
          <w:rFonts w:ascii="Arial" w:eastAsia="Times New Roman" w:hAnsi="Arial" w:cs="Arial"/>
          <w:color w:val="23262B"/>
          <w:sz w:val="22"/>
          <w:szCs w:val="22"/>
          <w:lang w:val="en-IN" w:eastAsia="en-US" w:bidi="as-IN"/>
        </w:rPr>
      </w:pPr>
    </w:p>
    <w:p w:rsidR="00A62213"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23262B"/>
          <w:sz w:val="22"/>
          <w:szCs w:val="22"/>
          <w:lang w:val="en-IN" w:eastAsia="en-US" w:bidi="as-IN"/>
        </w:rPr>
        <w:t>M</w:t>
      </w:r>
      <w:r w:rsidR="00DF0DF0" w:rsidRPr="00A62213">
        <w:rPr>
          <w:rFonts w:ascii="Arial" w:eastAsia="Times New Roman" w:hAnsi="Arial" w:cs="Arial"/>
          <w:color w:val="23262B"/>
          <w:sz w:val="22"/>
          <w:szCs w:val="22"/>
          <w:lang w:val="en-IN" w:eastAsia="en-US" w:bidi="as-IN"/>
        </w:rPr>
        <w:t xml:space="preserve">ake available </w:t>
      </w:r>
      <w:r w:rsidR="00DF0DF0" w:rsidRPr="00A62213">
        <w:rPr>
          <w:rFonts w:ascii="Arial" w:eastAsia="Times New Roman" w:hAnsi="Arial" w:cs="Arial"/>
          <w:color w:val="3A3D42"/>
          <w:sz w:val="22"/>
          <w:szCs w:val="22"/>
          <w:lang w:val="en-IN" w:eastAsia="en-US" w:bidi="as-IN"/>
        </w:rPr>
        <w:t xml:space="preserve">such </w:t>
      </w:r>
      <w:r w:rsidR="00DF0DF0" w:rsidRPr="00A62213">
        <w:rPr>
          <w:rFonts w:ascii="Arial" w:eastAsia="Times New Roman" w:hAnsi="Arial" w:cs="Arial"/>
          <w:color w:val="0F1116"/>
          <w:sz w:val="22"/>
          <w:szCs w:val="22"/>
          <w:lang w:val="en-IN" w:eastAsia="en-US" w:bidi="as-IN"/>
        </w:rPr>
        <w:t>i</w:t>
      </w:r>
      <w:r w:rsidR="00DF0DF0" w:rsidRPr="00A62213">
        <w:rPr>
          <w:rFonts w:ascii="Arial" w:eastAsia="Times New Roman" w:hAnsi="Arial" w:cs="Arial"/>
          <w:color w:val="3A3D42"/>
          <w:sz w:val="22"/>
          <w:szCs w:val="22"/>
          <w:lang w:val="en-IN" w:eastAsia="en-US" w:bidi="as-IN"/>
        </w:rPr>
        <w:t xml:space="preserve">nformation </w:t>
      </w:r>
      <w:r w:rsidR="00DF0DF0" w:rsidRPr="00A62213">
        <w:rPr>
          <w:rFonts w:ascii="Arial" w:eastAsia="Times New Roman" w:hAnsi="Arial" w:cs="Arial"/>
          <w:color w:val="23262B"/>
          <w:sz w:val="22"/>
          <w:szCs w:val="22"/>
          <w:lang w:val="en-IN" w:eastAsia="en-US" w:bidi="as-IN"/>
        </w:rPr>
        <w:t xml:space="preserve">to the Internal </w:t>
      </w:r>
      <w:r w:rsidR="00DF0DF0" w:rsidRPr="00A62213">
        <w:rPr>
          <w:rFonts w:ascii="Arial" w:eastAsia="Times New Roman" w:hAnsi="Arial" w:cs="Arial"/>
          <w:color w:val="3A3D42"/>
          <w:sz w:val="22"/>
          <w:szCs w:val="22"/>
          <w:lang w:val="en-IN" w:eastAsia="en-US" w:bidi="as-IN"/>
        </w:rPr>
        <w:t xml:space="preserve">Committee as </w:t>
      </w:r>
      <w:r w:rsidR="00DF0DF0" w:rsidRPr="00A62213">
        <w:rPr>
          <w:rFonts w:ascii="Arial" w:eastAsia="Times New Roman" w:hAnsi="Arial" w:cs="Arial"/>
          <w:color w:val="23262B"/>
          <w:sz w:val="22"/>
          <w:szCs w:val="22"/>
          <w:lang w:val="en-IN" w:eastAsia="en-US" w:bidi="as-IN"/>
        </w:rPr>
        <w:t xml:space="preserve">it may require having regard to </w:t>
      </w:r>
      <w:r w:rsidR="00DF0DF0" w:rsidRPr="00A62213">
        <w:rPr>
          <w:rFonts w:ascii="Arial" w:eastAsia="Times New Roman" w:hAnsi="Arial" w:cs="Arial"/>
          <w:color w:val="3A3D42"/>
          <w:sz w:val="22"/>
          <w:szCs w:val="22"/>
          <w:lang w:val="en-IN" w:eastAsia="en-US" w:bidi="as-IN"/>
        </w:rPr>
        <w:t xml:space="preserve">the complaint </w:t>
      </w:r>
      <w:r w:rsidR="00DF0DF0" w:rsidRPr="00A62213">
        <w:rPr>
          <w:rFonts w:ascii="Arial" w:eastAsia="Times New Roman" w:hAnsi="Arial" w:cs="Arial"/>
          <w:color w:val="23262B"/>
          <w:sz w:val="22"/>
          <w:szCs w:val="22"/>
          <w:lang w:val="en-IN" w:eastAsia="en-US" w:bidi="as-IN"/>
        </w:rPr>
        <w:t xml:space="preserve">made </w:t>
      </w:r>
      <w:r w:rsidR="00DF0DF0" w:rsidRPr="00A62213">
        <w:rPr>
          <w:rFonts w:ascii="Arial" w:eastAsia="Times New Roman" w:hAnsi="Arial" w:cs="Arial"/>
          <w:color w:val="3A3D42"/>
          <w:sz w:val="22"/>
          <w:szCs w:val="22"/>
          <w:lang w:val="en-IN" w:eastAsia="en-US" w:bidi="as-IN"/>
        </w:rPr>
        <w:t>under sub-sect</w:t>
      </w:r>
      <w:r w:rsidR="00DF0DF0" w:rsidRPr="00A62213">
        <w:rPr>
          <w:rFonts w:ascii="Arial" w:eastAsia="Times New Roman" w:hAnsi="Arial" w:cs="Arial"/>
          <w:color w:val="0F1116"/>
          <w:sz w:val="22"/>
          <w:szCs w:val="22"/>
          <w:lang w:val="en-IN" w:eastAsia="en-US" w:bidi="as-IN"/>
        </w:rPr>
        <w:t>i</w:t>
      </w:r>
      <w:r w:rsidR="00DF0DF0" w:rsidRPr="00A62213">
        <w:rPr>
          <w:rFonts w:ascii="Arial" w:eastAsia="Times New Roman" w:hAnsi="Arial" w:cs="Arial"/>
          <w:color w:val="3A3D42"/>
          <w:sz w:val="22"/>
          <w:szCs w:val="22"/>
          <w:lang w:val="en-IN" w:eastAsia="en-US" w:bidi="as-IN"/>
        </w:rPr>
        <w:t xml:space="preserve">on </w:t>
      </w:r>
      <w:r w:rsidR="00DF0DF0" w:rsidRPr="00A62213">
        <w:rPr>
          <w:rFonts w:ascii="Arial" w:eastAsia="Times New Roman" w:hAnsi="Arial" w:cs="Arial"/>
          <w:color w:val="23262B"/>
          <w:sz w:val="22"/>
          <w:szCs w:val="22"/>
          <w:lang w:val="en-IN" w:eastAsia="en-US" w:bidi="as-IN"/>
        </w:rPr>
        <w:t xml:space="preserve">(1) of </w:t>
      </w:r>
      <w:r w:rsidR="00DF0DF0" w:rsidRPr="00A62213">
        <w:rPr>
          <w:rFonts w:ascii="Arial" w:eastAsia="Times New Roman" w:hAnsi="Arial" w:cs="Arial"/>
          <w:color w:val="3A3D42"/>
          <w:sz w:val="22"/>
          <w:szCs w:val="22"/>
          <w:lang w:val="en-IN" w:eastAsia="en-US" w:bidi="as-IN"/>
        </w:rPr>
        <w:t xml:space="preserve">section 9; </w:t>
      </w:r>
    </w:p>
    <w:p w:rsidR="00A62213" w:rsidRPr="00A62213" w:rsidRDefault="00A62213" w:rsidP="00BE2572">
      <w:pPr>
        <w:pStyle w:val="ListParagraph"/>
        <w:rPr>
          <w:rFonts w:ascii="Arial" w:eastAsia="Times New Roman" w:hAnsi="Arial" w:cs="Arial"/>
          <w:color w:val="23262B"/>
          <w:sz w:val="22"/>
          <w:szCs w:val="22"/>
          <w:lang w:val="en-IN" w:eastAsia="en-US" w:bidi="as-IN"/>
        </w:rPr>
      </w:pPr>
    </w:p>
    <w:p w:rsidR="00A62213"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23262B"/>
          <w:sz w:val="22"/>
          <w:szCs w:val="22"/>
          <w:lang w:val="en-IN" w:eastAsia="en-US" w:bidi="as-IN"/>
        </w:rPr>
        <w:t>P</w:t>
      </w:r>
      <w:r w:rsidR="00DF0DF0" w:rsidRPr="00A62213">
        <w:rPr>
          <w:rFonts w:ascii="Arial" w:eastAsia="Times New Roman" w:hAnsi="Arial" w:cs="Arial"/>
          <w:color w:val="23262B"/>
          <w:sz w:val="22"/>
          <w:szCs w:val="22"/>
          <w:lang w:val="en-IN" w:eastAsia="en-US" w:bidi="as-IN"/>
        </w:rPr>
        <w:t xml:space="preserve">rovide </w:t>
      </w:r>
      <w:r w:rsidR="00DF0DF0" w:rsidRPr="00A62213">
        <w:rPr>
          <w:rFonts w:ascii="Arial" w:eastAsia="Times New Roman" w:hAnsi="Arial" w:cs="Arial"/>
          <w:color w:val="3A3D42"/>
          <w:sz w:val="22"/>
          <w:szCs w:val="22"/>
          <w:lang w:val="en-IN" w:eastAsia="en-US" w:bidi="as-IN"/>
        </w:rPr>
        <w:t xml:space="preserve">assistance </w:t>
      </w:r>
      <w:r w:rsidR="00DF0DF0" w:rsidRPr="00A62213">
        <w:rPr>
          <w:rFonts w:ascii="Arial" w:eastAsia="Times New Roman" w:hAnsi="Arial" w:cs="Arial"/>
          <w:color w:val="23262B"/>
          <w:sz w:val="22"/>
          <w:szCs w:val="22"/>
          <w:lang w:val="en-IN" w:eastAsia="en-US" w:bidi="as-IN"/>
        </w:rPr>
        <w:t xml:space="preserve">to </w:t>
      </w:r>
      <w:r w:rsidR="00DF0DF0" w:rsidRPr="00A62213">
        <w:rPr>
          <w:rFonts w:ascii="Arial" w:eastAsia="Times New Roman" w:hAnsi="Arial" w:cs="Arial"/>
          <w:color w:val="3A3D42"/>
          <w:sz w:val="22"/>
          <w:szCs w:val="22"/>
          <w:lang w:val="en-IN" w:eastAsia="en-US" w:bidi="as-IN"/>
        </w:rPr>
        <w:t xml:space="preserve">the </w:t>
      </w:r>
      <w:r w:rsidR="00DF0DF0" w:rsidRPr="00A62213">
        <w:rPr>
          <w:rFonts w:ascii="Arial" w:eastAsia="Times New Roman" w:hAnsi="Arial" w:cs="Arial"/>
          <w:color w:val="23262B"/>
          <w:sz w:val="22"/>
          <w:szCs w:val="22"/>
          <w:lang w:val="en-IN" w:eastAsia="en-US" w:bidi="as-IN"/>
        </w:rPr>
        <w:t xml:space="preserve">woman if </w:t>
      </w:r>
      <w:r w:rsidR="00DF0DF0" w:rsidRPr="00A62213">
        <w:rPr>
          <w:rFonts w:ascii="Arial" w:eastAsia="Times New Roman" w:hAnsi="Arial" w:cs="Arial"/>
          <w:color w:val="3A3D42"/>
          <w:sz w:val="22"/>
          <w:szCs w:val="22"/>
          <w:lang w:val="en-IN" w:eastAsia="en-US" w:bidi="as-IN"/>
        </w:rPr>
        <w:t>she so chooses to fi</w:t>
      </w:r>
      <w:r w:rsidR="00DF0DF0" w:rsidRPr="00A62213">
        <w:rPr>
          <w:rFonts w:ascii="Arial" w:eastAsia="Times New Roman" w:hAnsi="Arial" w:cs="Arial"/>
          <w:color w:val="0F1116"/>
          <w:sz w:val="22"/>
          <w:szCs w:val="22"/>
          <w:lang w:val="en-IN" w:eastAsia="en-US" w:bidi="as-IN"/>
        </w:rPr>
        <w:t>l</w:t>
      </w:r>
      <w:r w:rsidR="00DF0DF0" w:rsidRPr="00A62213">
        <w:rPr>
          <w:rFonts w:ascii="Arial" w:eastAsia="Times New Roman" w:hAnsi="Arial" w:cs="Arial"/>
          <w:color w:val="3A3D42"/>
          <w:sz w:val="22"/>
          <w:szCs w:val="22"/>
          <w:lang w:val="en-IN" w:eastAsia="en-US" w:bidi="as-IN"/>
        </w:rPr>
        <w:t>e a compla</w:t>
      </w:r>
      <w:r w:rsidR="00DF0DF0" w:rsidRPr="00A62213">
        <w:rPr>
          <w:rFonts w:ascii="Arial" w:eastAsia="Times New Roman" w:hAnsi="Arial" w:cs="Arial"/>
          <w:color w:val="0F1116"/>
          <w:sz w:val="22"/>
          <w:szCs w:val="22"/>
          <w:lang w:val="en-IN" w:eastAsia="en-US" w:bidi="as-IN"/>
        </w:rPr>
        <w:t>i</w:t>
      </w:r>
      <w:r w:rsidR="00DF0DF0" w:rsidRPr="00A62213">
        <w:rPr>
          <w:rFonts w:ascii="Arial" w:eastAsia="Times New Roman" w:hAnsi="Arial" w:cs="Arial"/>
          <w:color w:val="3A3D42"/>
          <w:sz w:val="22"/>
          <w:szCs w:val="22"/>
          <w:lang w:val="en-IN" w:eastAsia="en-US" w:bidi="as-IN"/>
        </w:rPr>
        <w:t xml:space="preserve">nt </w:t>
      </w:r>
      <w:r w:rsidR="00DF0DF0" w:rsidRPr="00A62213">
        <w:rPr>
          <w:rFonts w:ascii="Arial" w:eastAsia="Times New Roman" w:hAnsi="Arial" w:cs="Arial"/>
          <w:color w:val="23262B"/>
          <w:sz w:val="22"/>
          <w:szCs w:val="22"/>
          <w:lang w:val="en-IN" w:eastAsia="en-US" w:bidi="as-IN"/>
        </w:rPr>
        <w:t xml:space="preserve">in relation to the </w:t>
      </w:r>
      <w:r w:rsidR="00DF0DF0" w:rsidRPr="00A62213">
        <w:rPr>
          <w:rFonts w:ascii="Arial" w:eastAsia="Times New Roman" w:hAnsi="Arial" w:cs="Arial"/>
          <w:color w:val="3A3D42"/>
          <w:sz w:val="22"/>
          <w:szCs w:val="22"/>
          <w:lang w:val="en-IN" w:eastAsia="en-US" w:bidi="as-IN"/>
        </w:rPr>
        <w:t xml:space="preserve">offence </w:t>
      </w:r>
      <w:r w:rsidR="00DF0DF0" w:rsidRPr="00A62213">
        <w:rPr>
          <w:rFonts w:ascii="Arial" w:eastAsia="Times New Roman" w:hAnsi="Arial" w:cs="Arial"/>
          <w:color w:val="23262B"/>
          <w:sz w:val="22"/>
          <w:szCs w:val="22"/>
          <w:lang w:val="en-IN" w:eastAsia="en-US" w:bidi="as-IN"/>
        </w:rPr>
        <w:t xml:space="preserve">under </w:t>
      </w:r>
      <w:r w:rsidR="00DF0DF0" w:rsidRPr="00A62213">
        <w:rPr>
          <w:rFonts w:ascii="Arial" w:eastAsia="Times New Roman" w:hAnsi="Arial" w:cs="Arial"/>
          <w:color w:val="0F1116"/>
          <w:sz w:val="22"/>
          <w:szCs w:val="22"/>
          <w:lang w:val="en-IN" w:eastAsia="en-US" w:bidi="as-IN"/>
        </w:rPr>
        <w:t>th</w:t>
      </w:r>
      <w:r w:rsidR="00DF0DF0" w:rsidRPr="00A62213">
        <w:rPr>
          <w:rFonts w:ascii="Arial" w:eastAsia="Times New Roman" w:hAnsi="Arial" w:cs="Arial"/>
          <w:color w:val="3A3D42"/>
          <w:sz w:val="22"/>
          <w:szCs w:val="22"/>
          <w:lang w:val="en-IN" w:eastAsia="en-US" w:bidi="as-IN"/>
        </w:rPr>
        <w:t xml:space="preserve">e </w:t>
      </w:r>
      <w:r w:rsidR="00DF0DF0" w:rsidRPr="00A62213">
        <w:rPr>
          <w:rFonts w:ascii="Arial" w:eastAsia="Times New Roman" w:hAnsi="Arial" w:cs="Arial"/>
          <w:color w:val="23262B"/>
          <w:sz w:val="22"/>
          <w:szCs w:val="22"/>
          <w:lang w:val="en-IN" w:eastAsia="en-US" w:bidi="as-IN"/>
        </w:rPr>
        <w:t xml:space="preserve">Indian Penal </w:t>
      </w:r>
      <w:r w:rsidR="00DF0DF0" w:rsidRPr="00A62213">
        <w:rPr>
          <w:rFonts w:ascii="Arial" w:eastAsia="Times New Roman" w:hAnsi="Arial" w:cs="Arial"/>
          <w:color w:val="3A3D42"/>
          <w:sz w:val="22"/>
          <w:szCs w:val="22"/>
          <w:lang w:val="en-IN" w:eastAsia="en-US" w:bidi="as-IN"/>
        </w:rPr>
        <w:t xml:space="preserve">Code </w:t>
      </w:r>
      <w:r w:rsidR="00DF0DF0" w:rsidRPr="00A62213">
        <w:rPr>
          <w:rFonts w:ascii="Arial" w:eastAsia="Times New Roman" w:hAnsi="Arial" w:cs="Arial"/>
          <w:color w:val="23262B"/>
          <w:sz w:val="22"/>
          <w:szCs w:val="22"/>
          <w:lang w:val="en-IN" w:eastAsia="en-US" w:bidi="as-IN"/>
        </w:rPr>
        <w:t xml:space="preserve">or </w:t>
      </w:r>
      <w:r w:rsidR="00DF0DF0" w:rsidRPr="00A62213">
        <w:rPr>
          <w:rFonts w:ascii="Arial" w:eastAsia="Times New Roman" w:hAnsi="Arial" w:cs="Arial"/>
          <w:color w:val="3A3D42"/>
          <w:sz w:val="22"/>
          <w:szCs w:val="22"/>
          <w:lang w:val="en-IN" w:eastAsia="en-US" w:bidi="as-IN"/>
        </w:rPr>
        <w:t xml:space="preserve">any other </w:t>
      </w:r>
      <w:r w:rsidR="00DF0DF0" w:rsidRPr="00A62213">
        <w:rPr>
          <w:rFonts w:ascii="Arial" w:eastAsia="Times New Roman" w:hAnsi="Arial" w:cs="Arial"/>
          <w:color w:val="0F1116"/>
          <w:sz w:val="22"/>
          <w:szCs w:val="22"/>
          <w:lang w:val="en-IN" w:eastAsia="en-US" w:bidi="as-IN"/>
        </w:rPr>
        <w:t xml:space="preserve">law </w:t>
      </w:r>
      <w:r w:rsidR="00DF0DF0" w:rsidRPr="00A62213">
        <w:rPr>
          <w:rFonts w:ascii="Arial" w:eastAsia="Times New Roman" w:hAnsi="Arial" w:cs="Arial"/>
          <w:color w:val="23262B"/>
          <w:sz w:val="22"/>
          <w:szCs w:val="22"/>
          <w:lang w:val="en-IN" w:eastAsia="en-US" w:bidi="as-IN"/>
        </w:rPr>
        <w:t>fo</w:t>
      </w:r>
      <w:r w:rsidR="00DF0DF0" w:rsidRPr="00A62213">
        <w:rPr>
          <w:rFonts w:ascii="Arial" w:eastAsia="Times New Roman" w:hAnsi="Arial" w:cs="Arial"/>
          <w:color w:val="515459"/>
          <w:sz w:val="22"/>
          <w:szCs w:val="22"/>
          <w:lang w:val="en-IN" w:eastAsia="en-US" w:bidi="as-IN"/>
        </w:rPr>
        <w:t xml:space="preserve">r </w:t>
      </w:r>
      <w:r w:rsidR="00DF0DF0" w:rsidRPr="00A62213">
        <w:rPr>
          <w:rFonts w:ascii="Arial" w:eastAsia="Times New Roman" w:hAnsi="Arial" w:cs="Arial"/>
          <w:color w:val="23262B"/>
          <w:sz w:val="22"/>
          <w:szCs w:val="22"/>
          <w:lang w:val="en-IN" w:eastAsia="en-US" w:bidi="as-IN"/>
        </w:rPr>
        <w:t xml:space="preserve">the </w:t>
      </w:r>
      <w:r w:rsidR="00DF0DF0" w:rsidRPr="00A62213">
        <w:rPr>
          <w:rFonts w:ascii="Arial" w:eastAsia="Times New Roman" w:hAnsi="Arial" w:cs="Arial"/>
          <w:color w:val="3A3D42"/>
          <w:sz w:val="22"/>
          <w:szCs w:val="22"/>
          <w:lang w:val="en-IN" w:eastAsia="en-US" w:bidi="as-IN"/>
        </w:rPr>
        <w:t xml:space="preserve">time being </w:t>
      </w:r>
      <w:r w:rsidR="00DF0DF0" w:rsidRPr="00A62213">
        <w:rPr>
          <w:rFonts w:ascii="Arial" w:eastAsia="Times New Roman" w:hAnsi="Arial" w:cs="Arial"/>
          <w:color w:val="23262B"/>
          <w:sz w:val="22"/>
          <w:szCs w:val="22"/>
          <w:lang w:val="en-IN" w:eastAsia="en-US" w:bidi="as-IN"/>
        </w:rPr>
        <w:t xml:space="preserve">in force; </w:t>
      </w:r>
    </w:p>
    <w:p w:rsidR="00A62213" w:rsidRPr="00A62213" w:rsidRDefault="00A62213" w:rsidP="00BE2572">
      <w:pPr>
        <w:pStyle w:val="ListParagraph"/>
        <w:rPr>
          <w:rFonts w:ascii="Arial" w:eastAsia="Times New Roman" w:hAnsi="Arial" w:cs="Arial"/>
          <w:color w:val="23262B"/>
          <w:sz w:val="22"/>
          <w:szCs w:val="22"/>
          <w:lang w:val="en-IN" w:eastAsia="en-US" w:bidi="as-IN"/>
        </w:rPr>
      </w:pPr>
    </w:p>
    <w:p w:rsidR="00A62213"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23262B"/>
          <w:sz w:val="22"/>
          <w:szCs w:val="22"/>
          <w:lang w:val="en-IN" w:eastAsia="en-US" w:bidi="as-IN"/>
        </w:rPr>
        <w:t>C</w:t>
      </w:r>
      <w:r w:rsidR="00DF0DF0" w:rsidRPr="00A62213">
        <w:rPr>
          <w:rFonts w:ascii="Arial" w:eastAsia="Times New Roman" w:hAnsi="Arial" w:cs="Arial"/>
          <w:color w:val="23262B"/>
          <w:sz w:val="22"/>
          <w:szCs w:val="22"/>
          <w:lang w:val="en-IN" w:eastAsia="en-US" w:bidi="as-IN"/>
        </w:rPr>
        <w:t xml:space="preserve">ause </w:t>
      </w:r>
      <w:r w:rsidR="00DF0DF0" w:rsidRPr="00A62213">
        <w:rPr>
          <w:rFonts w:ascii="Arial" w:eastAsia="Times New Roman" w:hAnsi="Arial" w:cs="Arial"/>
          <w:color w:val="0F1116"/>
          <w:sz w:val="22"/>
          <w:szCs w:val="22"/>
          <w:lang w:val="en-IN" w:eastAsia="en-US" w:bidi="as-IN"/>
        </w:rPr>
        <w:t xml:space="preserve">to </w:t>
      </w:r>
      <w:r w:rsidR="00DF0DF0" w:rsidRPr="00A62213">
        <w:rPr>
          <w:rFonts w:ascii="Arial" w:eastAsia="Times New Roman" w:hAnsi="Arial" w:cs="Arial"/>
          <w:color w:val="23262B"/>
          <w:sz w:val="22"/>
          <w:szCs w:val="22"/>
          <w:lang w:val="en-IN" w:eastAsia="en-US" w:bidi="as-IN"/>
        </w:rPr>
        <w:t xml:space="preserve">initiate </w:t>
      </w:r>
      <w:r w:rsidR="00DF0DF0" w:rsidRPr="00A62213">
        <w:rPr>
          <w:rFonts w:ascii="Arial" w:eastAsia="Times New Roman" w:hAnsi="Arial" w:cs="Arial"/>
          <w:color w:val="3A3D42"/>
          <w:sz w:val="22"/>
          <w:szCs w:val="22"/>
          <w:lang w:val="en-IN" w:eastAsia="en-US" w:bidi="as-IN"/>
        </w:rPr>
        <w:t xml:space="preserve">action, </w:t>
      </w:r>
      <w:r w:rsidR="00DF0DF0" w:rsidRPr="00A62213">
        <w:rPr>
          <w:rFonts w:ascii="Arial" w:eastAsia="Times New Roman" w:hAnsi="Arial" w:cs="Arial"/>
          <w:color w:val="23262B"/>
          <w:sz w:val="22"/>
          <w:szCs w:val="22"/>
          <w:lang w:val="en-IN" w:eastAsia="en-US" w:bidi="as-IN"/>
        </w:rPr>
        <w:t xml:space="preserve">under the </w:t>
      </w:r>
      <w:r w:rsidR="00DF0DF0" w:rsidRPr="00A62213">
        <w:rPr>
          <w:rFonts w:ascii="Arial" w:eastAsia="Times New Roman" w:hAnsi="Arial" w:cs="Arial"/>
          <w:color w:val="0F1116"/>
          <w:sz w:val="22"/>
          <w:szCs w:val="22"/>
          <w:lang w:val="en-IN" w:eastAsia="en-US" w:bidi="as-IN"/>
        </w:rPr>
        <w:t>Indi</w:t>
      </w:r>
      <w:r w:rsidR="00DF0DF0" w:rsidRPr="00A62213">
        <w:rPr>
          <w:rFonts w:ascii="Arial" w:eastAsia="Times New Roman" w:hAnsi="Arial" w:cs="Arial"/>
          <w:color w:val="3A3D42"/>
          <w:sz w:val="22"/>
          <w:szCs w:val="22"/>
          <w:lang w:val="en-IN" w:eastAsia="en-US" w:bidi="as-IN"/>
        </w:rPr>
        <w:t xml:space="preserve">an </w:t>
      </w:r>
      <w:r w:rsidR="00DF0DF0" w:rsidRPr="00A62213">
        <w:rPr>
          <w:rFonts w:ascii="Arial" w:eastAsia="Times New Roman" w:hAnsi="Arial" w:cs="Arial"/>
          <w:color w:val="23262B"/>
          <w:sz w:val="22"/>
          <w:szCs w:val="22"/>
          <w:lang w:val="en-IN" w:eastAsia="en-US" w:bidi="as-IN"/>
        </w:rPr>
        <w:t xml:space="preserve">Penal </w:t>
      </w:r>
      <w:r w:rsidR="00DF0DF0" w:rsidRPr="00A62213">
        <w:rPr>
          <w:rFonts w:ascii="Arial" w:eastAsia="Times New Roman" w:hAnsi="Arial" w:cs="Arial"/>
          <w:color w:val="3A3D42"/>
          <w:sz w:val="22"/>
          <w:szCs w:val="22"/>
          <w:lang w:val="en-IN" w:eastAsia="en-US" w:bidi="as-IN"/>
        </w:rPr>
        <w:t xml:space="preserve">Code or any other law </w:t>
      </w:r>
      <w:r w:rsidR="00DF0DF0" w:rsidRPr="00A62213">
        <w:rPr>
          <w:rFonts w:ascii="Arial" w:eastAsia="Times New Roman" w:hAnsi="Arial" w:cs="Arial"/>
          <w:color w:val="23262B"/>
          <w:sz w:val="22"/>
          <w:szCs w:val="22"/>
          <w:lang w:val="en-IN" w:eastAsia="en-US" w:bidi="as-IN"/>
        </w:rPr>
        <w:t xml:space="preserve">for </w:t>
      </w:r>
      <w:r w:rsidR="00DF0DF0" w:rsidRPr="00A62213">
        <w:rPr>
          <w:rFonts w:ascii="Arial" w:eastAsia="Times New Roman" w:hAnsi="Arial" w:cs="Arial"/>
          <w:color w:val="0F1116"/>
          <w:sz w:val="22"/>
          <w:szCs w:val="22"/>
          <w:lang w:val="en-IN" w:eastAsia="en-US" w:bidi="as-IN"/>
        </w:rPr>
        <w:t>th</w:t>
      </w:r>
      <w:r w:rsidR="00DF0DF0" w:rsidRPr="00A62213">
        <w:rPr>
          <w:rFonts w:ascii="Arial" w:eastAsia="Times New Roman" w:hAnsi="Arial" w:cs="Arial"/>
          <w:color w:val="3A3D42"/>
          <w:sz w:val="22"/>
          <w:szCs w:val="22"/>
          <w:lang w:val="en-IN" w:eastAsia="en-US" w:bidi="as-IN"/>
        </w:rPr>
        <w:t xml:space="preserve">e </w:t>
      </w:r>
      <w:r w:rsidR="00DF0DF0" w:rsidRPr="00A62213">
        <w:rPr>
          <w:rFonts w:ascii="Arial" w:eastAsia="Times New Roman" w:hAnsi="Arial" w:cs="Arial"/>
          <w:color w:val="23262B"/>
          <w:sz w:val="22"/>
          <w:szCs w:val="22"/>
          <w:lang w:val="en-IN" w:eastAsia="en-US" w:bidi="as-IN"/>
        </w:rPr>
        <w:t xml:space="preserve">time being </w:t>
      </w:r>
      <w:r w:rsidR="00DF0DF0" w:rsidRPr="00A62213">
        <w:rPr>
          <w:rFonts w:ascii="Arial" w:eastAsia="Times New Roman" w:hAnsi="Arial" w:cs="Arial"/>
          <w:color w:val="0F1116"/>
          <w:sz w:val="22"/>
          <w:szCs w:val="22"/>
          <w:lang w:val="en-IN" w:eastAsia="en-US" w:bidi="as-IN"/>
        </w:rPr>
        <w:t xml:space="preserve">in </w:t>
      </w:r>
      <w:r w:rsidR="00DF0DF0" w:rsidRPr="00A62213">
        <w:rPr>
          <w:rFonts w:ascii="Arial" w:eastAsia="Times New Roman" w:hAnsi="Arial" w:cs="Arial"/>
          <w:color w:val="23262B"/>
          <w:sz w:val="22"/>
          <w:szCs w:val="22"/>
          <w:lang w:val="en-IN" w:eastAsia="en-US" w:bidi="as-IN"/>
        </w:rPr>
        <w:t xml:space="preserve">force, against the perpetrator, or </w:t>
      </w:r>
      <w:r w:rsidR="00DF0DF0" w:rsidRPr="00A62213">
        <w:rPr>
          <w:rFonts w:ascii="Arial" w:eastAsia="Times New Roman" w:hAnsi="Arial" w:cs="Arial"/>
          <w:color w:val="3A3D42"/>
          <w:sz w:val="22"/>
          <w:szCs w:val="22"/>
          <w:lang w:val="en-IN" w:eastAsia="en-US" w:bidi="as-IN"/>
        </w:rPr>
        <w:t xml:space="preserve">if </w:t>
      </w:r>
      <w:r w:rsidR="00DF0DF0" w:rsidRPr="00A62213">
        <w:rPr>
          <w:rFonts w:ascii="Arial" w:eastAsia="Times New Roman" w:hAnsi="Arial" w:cs="Arial"/>
          <w:color w:val="0F1116"/>
          <w:sz w:val="22"/>
          <w:szCs w:val="22"/>
          <w:lang w:val="en-IN" w:eastAsia="en-US" w:bidi="as-IN"/>
        </w:rPr>
        <w:t xml:space="preserve">the </w:t>
      </w:r>
      <w:r w:rsidR="00DF0DF0" w:rsidRPr="00A62213">
        <w:rPr>
          <w:rFonts w:ascii="Arial" w:eastAsia="Times New Roman" w:hAnsi="Arial" w:cs="Arial"/>
          <w:color w:val="3A3D42"/>
          <w:sz w:val="22"/>
          <w:szCs w:val="22"/>
          <w:lang w:val="en-IN" w:eastAsia="en-US" w:bidi="as-IN"/>
        </w:rPr>
        <w:t xml:space="preserve">aggrieved woman so </w:t>
      </w:r>
      <w:r w:rsidR="00DF0DF0" w:rsidRPr="00A62213">
        <w:rPr>
          <w:rFonts w:ascii="Arial" w:eastAsia="Times New Roman" w:hAnsi="Arial" w:cs="Arial"/>
          <w:color w:val="23262B"/>
          <w:sz w:val="22"/>
          <w:szCs w:val="22"/>
          <w:lang w:val="en-IN" w:eastAsia="en-US" w:bidi="as-IN"/>
        </w:rPr>
        <w:t>desir</w:t>
      </w:r>
      <w:r w:rsidR="00DF0DF0" w:rsidRPr="00A62213">
        <w:rPr>
          <w:rFonts w:ascii="Arial" w:eastAsia="Times New Roman" w:hAnsi="Arial" w:cs="Arial"/>
          <w:color w:val="515459"/>
          <w:sz w:val="22"/>
          <w:szCs w:val="22"/>
          <w:lang w:val="en-IN" w:eastAsia="en-US" w:bidi="as-IN"/>
        </w:rPr>
        <w:t xml:space="preserve">es, </w:t>
      </w:r>
      <w:r w:rsidR="00DF0DF0" w:rsidRPr="00A62213">
        <w:rPr>
          <w:rFonts w:ascii="Arial" w:eastAsia="Times New Roman" w:hAnsi="Arial" w:cs="Arial"/>
          <w:color w:val="23262B"/>
          <w:sz w:val="22"/>
          <w:szCs w:val="22"/>
          <w:lang w:val="en-IN" w:eastAsia="en-US" w:bidi="as-IN"/>
        </w:rPr>
        <w:t xml:space="preserve">where the perpetrator is not an </w:t>
      </w:r>
      <w:r w:rsidR="00DF0DF0" w:rsidRPr="00A62213">
        <w:rPr>
          <w:rFonts w:ascii="Arial" w:eastAsia="Times New Roman" w:hAnsi="Arial" w:cs="Arial"/>
          <w:color w:val="3A3D42"/>
          <w:sz w:val="22"/>
          <w:szCs w:val="22"/>
          <w:lang w:val="en-IN" w:eastAsia="en-US" w:bidi="as-IN"/>
        </w:rPr>
        <w:t>emp</w:t>
      </w:r>
      <w:r w:rsidR="00DF0DF0" w:rsidRPr="00A62213">
        <w:rPr>
          <w:rFonts w:ascii="Arial" w:eastAsia="Times New Roman" w:hAnsi="Arial" w:cs="Arial"/>
          <w:color w:val="0F1116"/>
          <w:sz w:val="22"/>
          <w:szCs w:val="22"/>
          <w:lang w:val="en-IN" w:eastAsia="en-US" w:bidi="as-IN"/>
        </w:rPr>
        <w:t>lo</w:t>
      </w:r>
      <w:r w:rsidR="00DF0DF0" w:rsidRPr="00A62213">
        <w:rPr>
          <w:rFonts w:ascii="Arial" w:eastAsia="Times New Roman" w:hAnsi="Arial" w:cs="Arial"/>
          <w:color w:val="3A3D42"/>
          <w:sz w:val="22"/>
          <w:szCs w:val="22"/>
          <w:lang w:val="en-IN" w:eastAsia="en-US" w:bidi="as-IN"/>
        </w:rPr>
        <w:t xml:space="preserve">yee, </w:t>
      </w:r>
      <w:r w:rsidR="00DF0DF0" w:rsidRPr="00A62213">
        <w:rPr>
          <w:rFonts w:ascii="Arial" w:eastAsia="Times New Roman" w:hAnsi="Arial" w:cs="Arial"/>
          <w:color w:val="0F1116"/>
          <w:sz w:val="22"/>
          <w:szCs w:val="22"/>
          <w:lang w:val="en-IN" w:eastAsia="en-US" w:bidi="as-IN"/>
        </w:rPr>
        <w:t xml:space="preserve">in </w:t>
      </w:r>
      <w:r w:rsidR="00DF0DF0" w:rsidRPr="00A62213">
        <w:rPr>
          <w:rFonts w:ascii="Arial" w:eastAsia="Times New Roman" w:hAnsi="Arial" w:cs="Arial"/>
          <w:color w:val="23262B"/>
          <w:sz w:val="22"/>
          <w:szCs w:val="22"/>
          <w:lang w:val="en-IN" w:eastAsia="en-US" w:bidi="as-IN"/>
        </w:rPr>
        <w:t xml:space="preserve">the workplace at </w:t>
      </w:r>
      <w:r w:rsidR="00DF0DF0" w:rsidRPr="00A62213">
        <w:rPr>
          <w:rFonts w:ascii="Arial" w:eastAsia="Times New Roman" w:hAnsi="Arial" w:cs="Arial"/>
          <w:color w:val="3A3D42"/>
          <w:sz w:val="22"/>
          <w:szCs w:val="22"/>
          <w:lang w:val="en-IN" w:eastAsia="en-US" w:bidi="as-IN"/>
        </w:rPr>
        <w:t xml:space="preserve">which </w:t>
      </w:r>
      <w:r w:rsidR="00DF0DF0" w:rsidRPr="00A62213">
        <w:rPr>
          <w:rFonts w:ascii="Arial" w:eastAsia="Times New Roman" w:hAnsi="Arial" w:cs="Arial"/>
          <w:color w:val="23262B"/>
          <w:sz w:val="22"/>
          <w:szCs w:val="22"/>
          <w:lang w:val="en-IN" w:eastAsia="en-US" w:bidi="as-IN"/>
        </w:rPr>
        <w:t xml:space="preserve">the incident </w:t>
      </w:r>
      <w:r w:rsidR="00DF0DF0" w:rsidRPr="00A62213">
        <w:rPr>
          <w:rFonts w:ascii="Arial" w:eastAsia="Times New Roman" w:hAnsi="Arial" w:cs="Arial"/>
          <w:color w:val="3A3D42"/>
          <w:sz w:val="22"/>
          <w:szCs w:val="22"/>
          <w:lang w:val="en-IN" w:eastAsia="en-US" w:bidi="as-IN"/>
        </w:rPr>
        <w:t xml:space="preserve">of </w:t>
      </w:r>
      <w:r w:rsidR="00DF0DF0" w:rsidRPr="00A62213">
        <w:rPr>
          <w:rFonts w:ascii="Arial" w:eastAsia="Times New Roman" w:hAnsi="Arial" w:cs="Arial"/>
          <w:color w:val="515459"/>
          <w:sz w:val="22"/>
          <w:szCs w:val="22"/>
          <w:lang w:val="en-IN" w:eastAsia="en-US" w:bidi="as-IN"/>
        </w:rPr>
        <w:t>sex</w:t>
      </w:r>
      <w:r w:rsidR="00DF0DF0" w:rsidRPr="00A62213">
        <w:rPr>
          <w:rFonts w:ascii="Arial" w:eastAsia="Times New Roman" w:hAnsi="Arial" w:cs="Arial"/>
          <w:color w:val="23262B"/>
          <w:sz w:val="22"/>
          <w:szCs w:val="22"/>
          <w:lang w:val="en-IN" w:eastAsia="en-US" w:bidi="as-IN"/>
        </w:rPr>
        <w:t xml:space="preserve">ual harassment took place; </w:t>
      </w:r>
    </w:p>
    <w:p w:rsidR="00A62213" w:rsidRPr="00A62213" w:rsidRDefault="00A62213" w:rsidP="00BE2572">
      <w:pPr>
        <w:pStyle w:val="ListParagraph"/>
        <w:rPr>
          <w:rFonts w:ascii="Arial" w:eastAsia="Times New Roman" w:hAnsi="Arial" w:cs="Arial"/>
          <w:color w:val="23262B"/>
          <w:sz w:val="22"/>
          <w:szCs w:val="22"/>
          <w:lang w:val="en-IN" w:eastAsia="en-US" w:bidi="as-IN"/>
        </w:rPr>
      </w:pPr>
    </w:p>
    <w:p w:rsidR="00A62213"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23262B"/>
          <w:sz w:val="22"/>
          <w:szCs w:val="22"/>
          <w:lang w:val="en-IN" w:eastAsia="en-US" w:bidi="as-IN"/>
        </w:rPr>
        <w:t>T</w:t>
      </w:r>
      <w:r w:rsidR="00DF0DF0" w:rsidRPr="00A62213">
        <w:rPr>
          <w:rFonts w:ascii="Arial" w:eastAsia="Times New Roman" w:hAnsi="Arial" w:cs="Arial"/>
          <w:color w:val="23262B"/>
          <w:sz w:val="22"/>
          <w:szCs w:val="22"/>
          <w:lang w:val="en-IN" w:eastAsia="en-US" w:bidi="as-IN"/>
        </w:rPr>
        <w:t xml:space="preserve">reat </w:t>
      </w:r>
      <w:r w:rsidR="00DF0DF0" w:rsidRPr="00A62213">
        <w:rPr>
          <w:rFonts w:ascii="Arial" w:eastAsia="Times New Roman" w:hAnsi="Arial" w:cs="Arial"/>
          <w:color w:val="3A3D42"/>
          <w:sz w:val="22"/>
          <w:szCs w:val="22"/>
          <w:lang w:val="en-IN" w:eastAsia="en-US" w:bidi="as-IN"/>
        </w:rPr>
        <w:t>sexua</w:t>
      </w:r>
      <w:r w:rsidR="00DF0DF0" w:rsidRPr="00A62213">
        <w:rPr>
          <w:rFonts w:ascii="Arial" w:eastAsia="Times New Roman" w:hAnsi="Arial" w:cs="Arial"/>
          <w:color w:val="0F1116"/>
          <w:sz w:val="22"/>
          <w:szCs w:val="22"/>
          <w:lang w:val="en-IN" w:eastAsia="en-US" w:bidi="as-IN"/>
        </w:rPr>
        <w:t xml:space="preserve">l </w:t>
      </w:r>
      <w:r w:rsidR="00DF0DF0" w:rsidRPr="00A62213">
        <w:rPr>
          <w:rFonts w:ascii="Arial" w:eastAsia="Times New Roman" w:hAnsi="Arial" w:cs="Arial"/>
          <w:color w:val="23262B"/>
          <w:sz w:val="22"/>
          <w:szCs w:val="22"/>
          <w:lang w:val="en-IN" w:eastAsia="en-US" w:bidi="as-IN"/>
        </w:rPr>
        <w:t xml:space="preserve">harassment as </w:t>
      </w:r>
      <w:r w:rsidR="00DF0DF0" w:rsidRPr="00A62213">
        <w:rPr>
          <w:rFonts w:ascii="Arial" w:eastAsia="Times New Roman" w:hAnsi="Arial" w:cs="Arial"/>
          <w:color w:val="3A3D42"/>
          <w:sz w:val="22"/>
          <w:szCs w:val="22"/>
          <w:lang w:val="en-IN" w:eastAsia="en-US" w:bidi="as-IN"/>
        </w:rPr>
        <w:t xml:space="preserve">a </w:t>
      </w:r>
      <w:r w:rsidR="00DF0DF0" w:rsidRPr="00A62213">
        <w:rPr>
          <w:rFonts w:ascii="Arial" w:eastAsia="Times New Roman" w:hAnsi="Arial" w:cs="Arial"/>
          <w:color w:val="23262B"/>
          <w:sz w:val="22"/>
          <w:szCs w:val="22"/>
          <w:lang w:val="en-IN" w:eastAsia="en-US" w:bidi="as-IN"/>
        </w:rPr>
        <w:t xml:space="preserve">misconduct under the </w:t>
      </w:r>
      <w:r w:rsidR="00DF0DF0" w:rsidRPr="00A62213">
        <w:rPr>
          <w:rFonts w:ascii="Arial" w:eastAsia="Times New Roman" w:hAnsi="Arial" w:cs="Arial"/>
          <w:color w:val="3A3D42"/>
          <w:sz w:val="22"/>
          <w:szCs w:val="22"/>
          <w:lang w:val="en-IN" w:eastAsia="en-US" w:bidi="as-IN"/>
        </w:rPr>
        <w:t xml:space="preserve">service </w:t>
      </w:r>
      <w:r w:rsidR="00DF0DF0" w:rsidRPr="00A62213">
        <w:rPr>
          <w:rFonts w:ascii="Arial" w:eastAsia="Times New Roman" w:hAnsi="Arial" w:cs="Arial"/>
          <w:color w:val="23262B"/>
          <w:sz w:val="22"/>
          <w:szCs w:val="22"/>
          <w:lang w:val="en-IN" w:eastAsia="en-US" w:bidi="as-IN"/>
        </w:rPr>
        <w:t xml:space="preserve">rules </w:t>
      </w:r>
      <w:r w:rsidR="00DF0DF0" w:rsidRPr="00A62213">
        <w:rPr>
          <w:rFonts w:ascii="Arial" w:eastAsia="Times New Roman" w:hAnsi="Arial" w:cs="Arial"/>
          <w:color w:val="3A3D42"/>
          <w:sz w:val="22"/>
          <w:szCs w:val="22"/>
          <w:lang w:val="en-IN" w:eastAsia="en-US" w:bidi="as-IN"/>
        </w:rPr>
        <w:t xml:space="preserve">and </w:t>
      </w:r>
      <w:r w:rsidR="00DF0DF0" w:rsidRPr="00A62213">
        <w:rPr>
          <w:rFonts w:ascii="Arial" w:eastAsia="Times New Roman" w:hAnsi="Arial" w:cs="Arial"/>
          <w:color w:val="0F1116"/>
          <w:sz w:val="22"/>
          <w:szCs w:val="22"/>
          <w:lang w:val="en-IN" w:eastAsia="en-US" w:bidi="as-IN"/>
        </w:rPr>
        <w:t>i</w:t>
      </w:r>
      <w:r w:rsidR="00DF0DF0" w:rsidRPr="00A62213">
        <w:rPr>
          <w:rFonts w:ascii="Arial" w:eastAsia="Times New Roman" w:hAnsi="Arial" w:cs="Arial"/>
          <w:color w:val="3A3D42"/>
          <w:sz w:val="22"/>
          <w:szCs w:val="22"/>
          <w:lang w:val="en-IN" w:eastAsia="en-US" w:bidi="as-IN"/>
        </w:rPr>
        <w:t xml:space="preserve">nitiate action </w:t>
      </w:r>
      <w:r w:rsidR="00DF0DF0" w:rsidRPr="00A62213">
        <w:rPr>
          <w:rFonts w:ascii="Arial" w:eastAsia="Times New Roman" w:hAnsi="Arial" w:cs="Arial"/>
          <w:color w:val="23262B"/>
          <w:sz w:val="22"/>
          <w:szCs w:val="22"/>
          <w:lang w:val="en-IN" w:eastAsia="en-US" w:bidi="as-IN"/>
        </w:rPr>
        <w:t xml:space="preserve">for such </w:t>
      </w:r>
      <w:r w:rsidR="00DF0DF0" w:rsidRPr="00A62213">
        <w:rPr>
          <w:rFonts w:ascii="Arial" w:eastAsia="Times New Roman" w:hAnsi="Arial" w:cs="Arial"/>
          <w:color w:val="0F1116"/>
          <w:sz w:val="22"/>
          <w:szCs w:val="22"/>
          <w:lang w:val="en-IN" w:eastAsia="en-US" w:bidi="as-IN"/>
        </w:rPr>
        <w:t>mi</w:t>
      </w:r>
      <w:r w:rsidR="00DF0DF0" w:rsidRPr="00A62213">
        <w:rPr>
          <w:rFonts w:ascii="Arial" w:eastAsia="Times New Roman" w:hAnsi="Arial" w:cs="Arial"/>
          <w:color w:val="3A3D42"/>
          <w:sz w:val="22"/>
          <w:szCs w:val="22"/>
          <w:lang w:val="en-IN" w:eastAsia="en-US" w:bidi="as-IN"/>
        </w:rPr>
        <w:t>sconduc</w:t>
      </w:r>
      <w:r w:rsidR="00DF0DF0" w:rsidRPr="00A62213">
        <w:rPr>
          <w:rFonts w:ascii="Arial" w:eastAsia="Times New Roman" w:hAnsi="Arial" w:cs="Arial"/>
          <w:color w:val="0F1116"/>
          <w:sz w:val="22"/>
          <w:szCs w:val="22"/>
          <w:lang w:val="en-IN" w:eastAsia="en-US" w:bidi="as-IN"/>
        </w:rPr>
        <w:t>t</w:t>
      </w:r>
      <w:r w:rsidR="00DF0DF0" w:rsidRPr="00A62213">
        <w:rPr>
          <w:rFonts w:ascii="Arial" w:eastAsia="Times New Roman" w:hAnsi="Arial" w:cs="Arial"/>
          <w:color w:val="515459"/>
          <w:sz w:val="22"/>
          <w:szCs w:val="22"/>
          <w:lang w:val="en-IN" w:eastAsia="en-US" w:bidi="as-IN"/>
        </w:rPr>
        <w:t xml:space="preserve">; </w:t>
      </w:r>
    </w:p>
    <w:p w:rsidR="00A62213" w:rsidRPr="00A62213" w:rsidRDefault="00A62213" w:rsidP="00BE2572">
      <w:pPr>
        <w:pStyle w:val="ListParagraph"/>
        <w:rPr>
          <w:rFonts w:ascii="Arial" w:eastAsia="Times New Roman" w:hAnsi="Arial" w:cs="Arial"/>
          <w:color w:val="23262B"/>
          <w:sz w:val="22"/>
          <w:szCs w:val="22"/>
          <w:lang w:val="en-IN" w:eastAsia="en-US" w:bidi="as-IN"/>
        </w:rPr>
      </w:pPr>
    </w:p>
    <w:p w:rsidR="00DF0DF0" w:rsidRPr="00A62213" w:rsidRDefault="00A62213" w:rsidP="00BE2572">
      <w:pPr>
        <w:pStyle w:val="ListParagraph"/>
        <w:numPr>
          <w:ilvl w:val="0"/>
          <w:numId w:val="7"/>
        </w:numPr>
        <w:rPr>
          <w:rFonts w:ascii="Arial" w:eastAsia="Times New Roman" w:hAnsi="Arial" w:cs="Arial"/>
          <w:sz w:val="22"/>
          <w:szCs w:val="22"/>
          <w:lang w:val="en-IN" w:eastAsia="en-US" w:bidi="as-IN"/>
        </w:rPr>
      </w:pPr>
      <w:r>
        <w:rPr>
          <w:rFonts w:ascii="Arial" w:eastAsia="Times New Roman" w:hAnsi="Arial" w:cs="Arial"/>
          <w:color w:val="23262B"/>
          <w:sz w:val="22"/>
          <w:szCs w:val="22"/>
          <w:lang w:val="en-IN" w:eastAsia="en-US" w:bidi="as-IN"/>
        </w:rPr>
        <w:t>M</w:t>
      </w:r>
      <w:r w:rsidR="00DF0DF0" w:rsidRPr="00A62213">
        <w:rPr>
          <w:rFonts w:ascii="Arial" w:eastAsia="Times New Roman" w:hAnsi="Arial" w:cs="Arial"/>
          <w:color w:val="23262B"/>
          <w:sz w:val="22"/>
          <w:szCs w:val="22"/>
          <w:lang w:val="en-IN" w:eastAsia="en-US" w:bidi="as-IN"/>
        </w:rPr>
        <w:t xml:space="preserve">onitor the timely </w:t>
      </w:r>
      <w:r w:rsidR="00DF0DF0" w:rsidRPr="00A62213">
        <w:rPr>
          <w:rFonts w:ascii="Arial" w:eastAsia="Times New Roman" w:hAnsi="Arial" w:cs="Arial"/>
          <w:color w:val="3A3D42"/>
          <w:sz w:val="22"/>
          <w:szCs w:val="22"/>
          <w:lang w:val="en-IN" w:eastAsia="en-US" w:bidi="as-IN"/>
        </w:rPr>
        <w:t xml:space="preserve">submission </w:t>
      </w:r>
      <w:r w:rsidR="00DF0DF0" w:rsidRPr="00A62213">
        <w:rPr>
          <w:rFonts w:ascii="Arial" w:eastAsia="Times New Roman" w:hAnsi="Arial" w:cs="Arial"/>
          <w:color w:val="23262B"/>
          <w:sz w:val="22"/>
          <w:szCs w:val="22"/>
          <w:lang w:val="en-IN" w:eastAsia="en-US" w:bidi="as-IN"/>
        </w:rPr>
        <w:t xml:space="preserve">of report; by the </w:t>
      </w:r>
      <w:r w:rsidR="00DF0DF0" w:rsidRPr="00A62213">
        <w:rPr>
          <w:rFonts w:ascii="Arial" w:eastAsia="Times New Roman" w:hAnsi="Arial" w:cs="Arial"/>
          <w:color w:val="0F1116"/>
          <w:sz w:val="22"/>
          <w:szCs w:val="22"/>
          <w:lang w:val="en-IN" w:eastAsia="en-US" w:bidi="as-IN"/>
        </w:rPr>
        <w:t>Intern</w:t>
      </w:r>
      <w:r w:rsidR="00DF0DF0" w:rsidRPr="00A62213">
        <w:rPr>
          <w:rFonts w:ascii="Arial" w:eastAsia="Times New Roman" w:hAnsi="Arial" w:cs="Arial"/>
          <w:color w:val="3A3D42"/>
          <w:sz w:val="22"/>
          <w:szCs w:val="22"/>
          <w:lang w:val="en-IN" w:eastAsia="en-US" w:bidi="as-IN"/>
        </w:rPr>
        <w:t>a</w:t>
      </w:r>
      <w:r w:rsidR="00DF0DF0" w:rsidRPr="00A62213">
        <w:rPr>
          <w:rFonts w:ascii="Arial" w:eastAsia="Times New Roman" w:hAnsi="Arial" w:cs="Arial"/>
          <w:color w:val="0F1116"/>
          <w:sz w:val="22"/>
          <w:szCs w:val="22"/>
          <w:lang w:val="en-IN" w:eastAsia="en-US" w:bidi="as-IN"/>
        </w:rPr>
        <w:t xml:space="preserve">l </w:t>
      </w:r>
      <w:r w:rsidR="000F7F81">
        <w:rPr>
          <w:rFonts w:ascii="Arial" w:eastAsia="Times New Roman" w:hAnsi="Arial" w:cs="Arial"/>
          <w:color w:val="0F1116"/>
          <w:sz w:val="22"/>
          <w:szCs w:val="22"/>
          <w:lang w:val="en-IN" w:eastAsia="en-US" w:bidi="as-IN"/>
        </w:rPr>
        <w:t xml:space="preserve">Complaints </w:t>
      </w:r>
      <w:r w:rsidR="00DF0DF0" w:rsidRPr="00A62213">
        <w:rPr>
          <w:rFonts w:ascii="Arial" w:eastAsia="Times New Roman" w:hAnsi="Arial" w:cs="Arial"/>
          <w:color w:val="3A3D42"/>
          <w:sz w:val="22"/>
          <w:szCs w:val="22"/>
          <w:lang w:val="en-IN" w:eastAsia="en-US" w:bidi="as-IN"/>
        </w:rPr>
        <w:t xml:space="preserve">Committee. </w:t>
      </w:r>
    </w:p>
    <w:p w:rsidR="00E13B72" w:rsidRPr="006728B8" w:rsidRDefault="00E13B72" w:rsidP="00BE2572">
      <w:pPr>
        <w:pStyle w:val="NormalWeb"/>
        <w:spacing w:before="0" w:beforeAutospacing="0" w:after="0" w:afterAutospacing="0"/>
        <w:jc w:val="right"/>
        <w:rPr>
          <w:rFonts w:ascii="Arial" w:hAnsi="Arial" w:cs="Arial"/>
          <w:b/>
          <w:bCs/>
          <w:i/>
          <w:iCs/>
          <w:sz w:val="22"/>
          <w:szCs w:val="22"/>
        </w:rPr>
      </w:pPr>
      <w:r>
        <w:rPr>
          <w:rFonts w:ascii="Verdana" w:hAnsi="Verdana"/>
          <w:b/>
          <w:bCs/>
          <w:color w:val="000000"/>
          <w:sz w:val="23"/>
          <w:szCs w:val="23"/>
          <w:shd w:val="clear" w:color="auto" w:fill="FFFFFF"/>
        </w:rPr>
        <w:br w:type="page"/>
      </w:r>
      <w:r w:rsidRPr="006728B8">
        <w:rPr>
          <w:rFonts w:ascii="Arial" w:hAnsi="Arial" w:cs="Arial"/>
          <w:b/>
          <w:bCs/>
          <w:i/>
          <w:iCs/>
          <w:sz w:val="22"/>
          <w:szCs w:val="22"/>
        </w:rPr>
        <w:lastRenderedPageBreak/>
        <w:t xml:space="preserve">Annexure </w:t>
      </w:r>
    </w:p>
    <w:p w:rsidR="00E13B72" w:rsidRPr="00E13B72" w:rsidRDefault="00E13B72" w:rsidP="006728B8">
      <w:pPr>
        <w:spacing w:before="100" w:beforeAutospacing="1" w:after="100" w:afterAutospacing="1"/>
        <w:jc w:val="center"/>
        <w:rPr>
          <w:rFonts w:ascii="Arial" w:eastAsia="Times New Roman" w:hAnsi="Arial" w:cs="Arial"/>
          <w:sz w:val="22"/>
          <w:szCs w:val="22"/>
          <w:lang w:val="en-IN" w:eastAsia="en-US" w:bidi="as-IN"/>
        </w:rPr>
      </w:pPr>
      <w:r w:rsidRPr="00E13B72">
        <w:rPr>
          <w:rFonts w:ascii="Arial" w:eastAsia="Times New Roman" w:hAnsi="Arial" w:cs="Arial"/>
          <w:b/>
          <w:bCs/>
          <w:sz w:val="22"/>
          <w:szCs w:val="22"/>
          <w:lang w:val="en-IN" w:eastAsia="en-US" w:bidi="as-IN"/>
        </w:rPr>
        <w:t>Sections of the Indian Penal Code (IPC) – Sexual Harassment and Punishment for Sexual Harassment</w:t>
      </w:r>
    </w:p>
    <w:p w:rsidR="00E13B72" w:rsidRPr="00E13B72" w:rsidRDefault="00E13B72" w:rsidP="006728B8">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 xml:space="preserve">Under the Indian Penal Code, the newly introduced Section (Section 354A) which deals with Sexual Harassment has made this a ‘cognizable offense’ i.e. a person charged with Sexual Harassment may be arrested </w:t>
      </w:r>
      <w:r w:rsidRPr="00E13B72">
        <w:rPr>
          <w:rFonts w:ascii="Arial" w:eastAsia="Times New Roman" w:hAnsi="Arial" w:cs="Arial"/>
          <w:b/>
          <w:bCs/>
          <w:sz w:val="22"/>
          <w:szCs w:val="22"/>
          <w:lang w:val="en-IN" w:eastAsia="en-US" w:bidi="as-IN"/>
        </w:rPr>
        <w:t>without a warrant</w:t>
      </w:r>
      <w:r w:rsidRPr="00E13B72">
        <w:rPr>
          <w:rFonts w:ascii="Arial" w:eastAsia="Times New Roman" w:hAnsi="Arial" w:cs="Arial"/>
          <w:sz w:val="22"/>
          <w:szCs w:val="22"/>
          <w:lang w:val="en-IN" w:eastAsia="en-US" w:bidi="as-IN"/>
        </w:rPr>
        <w:t xml:space="preserve">. </w:t>
      </w:r>
    </w:p>
    <w:p w:rsidR="00E13B72" w:rsidRPr="00E13B72" w:rsidRDefault="00E13B72" w:rsidP="00E13B72">
      <w:pPr>
        <w:spacing w:before="100" w:beforeAutospacing="1" w:after="100" w:afterAutospacing="1"/>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 xml:space="preserve">(1) A man committing any of the following acts: </w:t>
      </w:r>
    </w:p>
    <w:p w:rsidR="00E13B72" w:rsidRPr="00E13B72" w:rsidRDefault="00E13B72" w:rsidP="00E13B72">
      <w:pPr>
        <w:spacing w:before="100" w:beforeAutospacing="1" w:after="100" w:afterAutospacing="1"/>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w:t>
      </w:r>
      <w:proofErr w:type="spellStart"/>
      <w:r w:rsidRPr="00E13B72">
        <w:rPr>
          <w:rFonts w:ascii="Arial" w:eastAsia="Times New Roman" w:hAnsi="Arial" w:cs="Arial"/>
          <w:sz w:val="22"/>
          <w:szCs w:val="22"/>
          <w:lang w:val="en-IN" w:eastAsia="en-US" w:bidi="as-IN"/>
        </w:rPr>
        <w:t>i</w:t>
      </w:r>
      <w:proofErr w:type="spellEnd"/>
      <w:r w:rsidRPr="00E13B72">
        <w:rPr>
          <w:rFonts w:ascii="Arial" w:eastAsia="Times New Roman" w:hAnsi="Arial" w:cs="Arial"/>
          <w:sz w:val="22"/>
          <w:szCs w:val="22"/>
          <w:lang w:val="en-IN" w:eastAsia="en-US" w:bidi="as-IN"/>
        </w:rPr>
        <w:t>) physical contact and advances involving unwelcome and explicit sexual overtures; or (ii) a demand or request for sexual favours; or</w:t>
      </w:r>
      <w:r w:rsidRPr="00E13B72">
        <w:rPr>
          <w:rFonts w:ascii="Arial" w:eastAsia="Times New Roman" w:hAnsi="Arial" w:cs="Arial"/>
          <w:sz w:val="22"/>
          <w:szCs w:val="22"/>
          <w:lang w:val="en-IN" w:eastAsia="en-US" w:bidi="as-IN"/>
        </w:rPr>
        <w:br/>
        <w:t>(iii) showing pornography against the will of a woman; or</w:t>
      </w:r>
      <w:r w:rsidRPr="00E13B72">
        <w:rPr>
          <w:rFonts w:ascii="Arial" w:eastAsia="Times New Roman" w:hAnsi="Arial" w:cs="Arial"/>
          <w:sz w:val="22"/>
          <w:szCs w:val="22"/>
          <w:lang w:val="en-IN" w:eastAsia="en-US" w:bidi="as-IN"/>
        </w:rPr>
        <w:br/>
        <w:t xml:space="preserve">(iv) making sexually coloured remarks, </w:t>
      </w:r>
    </w:p>
    <w:p w:rsidR="00E13B72" w:rsidRPr="00E13B72" w:rsidRDefault="00E13B72" w:rsidP="00E13B72">
      <w:pPr>
        <w:spacing w:before="100" w:beforeAutospacing="1" w:after="100" w:afterAutospacing="1"/>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 xml:space="preserve">shall be guilty of the offence of sexual harassment. </w:t>
      </w:r>
    </w:p>
    <w:p w:rsidR="00E13B72" w:rsidRPr="00E13B72" w:rsidRDefault="00E13B72" w:rsidP="006728B8">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(2) Any man who commits the offence specified in clause (</w:t>
      </w:r>
      <w:proofErr w:type="spellStart"/>
      <w:r w:rsidRPr="00E13B72">
        <w:rPr>
          <w:rFonts w:ascii="Arial" w:eastAsia="Times New Roman" w:hAnsi="Arial" w:cs="Arial"/>
          <w:sz w:val="22"/>
          <w:szCs w:val="22"/>
          <w:lang w:val="en-IN" w:eastAsia="en-US" w:bidi="as-IN"/>
        </w:rPr>
        <w:t>i</w:t>
      </w:r>
      <w:proofErr w:type="spellEnd"/>
      <w:r w:rsidRPr="00E13B72">
        <w:rPr>
          <w:rFonts w:ascii="Arial" w:eastAsia="Times New Roman" w:hAnsi="Arial" w:cs="Arial"/>
          <w:sz w:val="22"/>
          <w:szCs w:val="22"/>
          <w:lang w:val="en-IN" w:eastAsia="en-US" w:bidi="as-IN"/>
        </w:rPr>
        <w:t xml:space="preserve">) or clause (ii) or clause (iii) above, shall be punished with rigorous imprisonment for a term which may extend to three years, or with fine, or with both. </w:t>
      </w:r>
    </w:p>
    <w:p w:rsidR="00E13B72" w:rsidRPr="00E13B72" w:rsidRDefault="00E13B72" w:rsidP="006728B8">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 xml:space="preserve">(3) Any man who commits the offence specified in clause (iv) above shall be punished with imprisonment of either description (i.e. either simple or rigorous) for a term which may extend to one year, or with fine, or with both. </w:t>
      </w:r>
    </w:p>
    <w:p w:rsidR="00E13B72" w:rsidRPr="00E13B72" w:rsidRDefault="00E13B72" w:rsidP="006728B8">
      <w:pPr>
        <w:spacing w:before="100" w:beforeAutospacing="1" w:after="100" w:afterAutospacing="1"/>
        <w:jc w:val="both"/>
        <w:rPr>
          <w:rFonts w:ascii="Arial" w:eastAsia="Times New Roman" w:hAnsi="Arial" w:cs="Arial"/>
          <w:sz w:val="22"/>
          <w:szCs w:val="22"/>
          <w:lang w:val="en-IN" w:eastAsia="en-US" w:bidi="as-IN"/>
        </w:rPr>
      </w:pPr>
      <w:r w:rsidRPr="00E13B72">
        <w:rPr>
          <w:rFonts w:ascii="Arial" w:eastAsia="Times New Roman" w:hAnsi="Arial" w:cs="Arial"/>
          <w:sz w:val="22"/>
          <w:szCs w:val="22"/>
          <w:lang w:val="en-IN" w:eastAsia="en-US" w:bidi="as-IN"/>
        </w:rPr>
        <w:t>In addition to Section 354A set out above, acts of Sexual Harassment may also constitute other offenses under I</w:t>
      </w:r>
      <w:r w:rsidR="000F7F81">
        <w:rPr>
          <w:rFonts w:ascii="Arial" w:eastAsia="Times New Roman" w:hAnsi="Arial" w:cs="Arial"/>
          <w:sz w:val="22"/>
          <w:szCs w:val="22"/>
          <w:lang w:val="en-IN" w:eastAsia="en-US" w:bidi="as-IN"/>
        </w:rPr>
        <w:t xml:space="preserve">ndian </w:t>
      </w:r>
      <w:r w:rsidRPr="00E13B72">
        <w:rPr>
          <w:rFonts w:ascii="Arial" w:eastAsia="Times New Roman" w:hAnsi="Arial" w:cs="Arial"/>
          <w:sz w:val="22"/>
          <w:szCs w:val="22"/>
          <w:lang w:val="en-IN" w:eastAsia="en-US" w:bidi="as-IN"/>
        </w:rPr>
        <w:t>P</w:t>
      </w:r>
      <w:r w:rsidR="000F7F81">
        <w:rPr>
          <w:rFonts w:ascii="Arial" w:eastAsia="Times New Roman" w:hAnsi="Arial" w:cs="Arial"/>
          <w:sz w:val="22"/>
          <w:szCs w:val="22"/>
          <w:lang w:val="en-IN" w:eastAsia="en-US" w:bidi="as-IN"/>
        </w:rPr>
        <w:t xml:space="preserve">enal </w:t>
      </w:r>
      <w:r w:rsidRPr="00E13B72">
        <w:rPr>
          <w:rFonts w:ascii="Arial" w:eastAsia="Times New Roman" w:hAnsi="Arial" w:cs="Arial"/>
          <w:sz w:val="22"/>
          <w:szCs w:val="22"/>
          <w:lang w:val="en-IN" w:eastAsia="en-US" w:bidi="as-IN"/>
        </w:rPr>
        <w:t>C</w:t>
      </w:r>
      <w:r w:rsidR="000F7F81">
        <w:rPr>
          <w:rFonts w:ascii="Arial" w:eastAsia="Times New Roman" w:hAnsi="Arial" w:cs="Arial"/>
          <w:sz w:val="22"/>
          <w:szCs w:val="22"/>
          <w:lang w:val="en-IN" w:eastAsia="en-US" w:bidi="as-IN"/>
        </w:rPr>
        <w:t>ode (IPC)</w:t>
      </w:r>
      <w:r w:rsidRPr="00E13B72">
        <w:rPr>
          <w:rFonts w:ascii="Arial" w:eastAsia="Times New Roman" w:hAnsi="Arial" w:cs="Arial"/>
          <w:sz w:val="22"/>
          <w:szCs w:val="22"/>
          <w:lang w:val="en-IN" w:eastAsia="en-US" w:bidi="as-IN"/>
        </w:rPr>
        <w:t xml:space="preserve"> including Section 354 (assault or criminal force to woman with intent to outrage her modesty), Section 354C (Voyeurism), Section 354D (Stalking), Section 375 and 376 (Rape) and Section 509 (word, gesture or act intended to insult the modesty of a woman) of the IPC. </w:t>
      </w:r>
    </w:p>
    <w:p w:rsidR="00E13B72" w:rsidRPr="00E13B72" w:rsidRDefault="00E13B72" w:rsidP="00E13B72">
      <w:pPr>
        <w:rPr>
          <w:rFonts w:ascii="Arial" w:eastAsia="Times New Roman" w:hAnsi="Arial" w:cs="Arial"/>
          <w:sz w:val="22"/>
          <w:szCs w:val="22"/>
          <w:lang w:val="en-IN" w:eastAsia="en-US" w:bidi="as-IN"/>
        </w:rPr>
      </w:pPr>
    </w:p>
    <w:p w:rsidR="00E13B72" w:rsidRPr="00E13B72" w:rsidRDefault="00E13B72" w:rsidP="00E13B72">
      <w:pPr>
        <w:rPr>
          <w:rFonts w:ascii="Times New Roman" w:eastAsia="Times New Roman" w:hAnsi="Times New Roman" w:cs="Times New Roman"/>
          <w:lang w:val="en-IN" w:eastAsia="en-US" w:bidi="as-IN"/>
        </w:rPr>
      </w:pPr>
    </w:p>
    <w:p w:rsidR="00E13B72" w:rsidRPr="00E13B72" w:rsidRDefault="00E13B72" w:rsidP="00E1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Times New Roman" w:hAnsi="Georgia" w:cs="Courier New"/>
          <w:sz w:val="20"/>
          <w:szCs w:val="20"/>
          <w:lang w:val="en-IN" w:eastAsia="en-US" w:bidi="as-IN"/>
        </w:rPr>
      </w:pPr>
      <w:r w:rsidRPr="00E13B72">
        <w:rPr>
          <w:rFonts w:ascii="Georgia" w:eastAsia="Times New Roman" w:hAnsi="Georgia" w:cs="Courier New"/>
          <w:sz w:val="20"/>
          <w:szCs w:val="20"/>
          <w:lang w:val="en-IN" w:eastAsia="en-US" w:bidi="as-IN"/>
        </w:rPr>
        <w:t>*****************</w:t>
      </w:r>
    </w:p>
    <w:p w:rsidR="00E13B72" w:rsidRDefault="00E13B72">
      <w:pPr>
        <w:rPr>
          <w:rFonts w:ascii="Verdana" w:eastAsia="Times New Roman" w:hAnsi="Verdana" w:cs="Times New Roman"/>
          <w:b/>
          <w:bCs/>
          <w:color w:val="000000"/>
          <w:sz w:val="23"/>
          <w:szCs w:val="23"/>
          <w:shd w:val="clear" w:color="auto" w:fill="FFFFFF"/>
          <w:lang w:val="en-IN" w:eastAsia="en-US" w:bidi="as-IN"/>
        </w:rPr>
      </w:pPr>
    </w:p>
    <w:p w:rsidR="00011211" w:rsidRPr="00DF0DF0" w:rsidRDefault="00011211">
      <w:pPr>
        <w:rPr>
          <w:rFonts w:ascii="Verdana" w:eastAsia="Times New Roman" w:hAnsi="Verdana" w:cs="Times New Roman"/>
          <w:b/>
          <w:bCs/>
          <w:color w:val="000000"/>
          <w:sz w:val="23"/>
          <w:szCs w:val="23"/>
          <w:shd w:val="clear" w:color="auto" w:fill="FFFFFF"/>
          <w:lang w:val="en-IN" w:eastAsia="en-US" w:bidi="as-IN"/>
        </w:rPr>
      </w:pPr>
    </w:p>
    <w:sectPr w:rsidR="00011211" w:rsidRPr="00DF0DF0" w:rsidSect="00EF768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DF" w:rsidRDefault="00D75FDF" w:rsidP="00327CBC">
      <w:r>
        <w:separator/>
      </w:r>
    </w:p>
  </w:endnote>
  <w:endnote w:type="continuationSeparator" w:id="0">
    <w:p w:rsidR="00D75FDF" w:rsidRDefault="00D75FDF" w:rsidP="0032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DF" w:rsidRDefault="00D75FDF" w:rsidP="00327CBC">
      <w:r>
        <w:separator/>
      </w:r>
    </w:p>
  </w:footnote>
  <w:footnote w:type="continuationSeparator" w:id="0">
    <w:p w:rsidR="00D75FDF" w:rsidRDefault="00D75FDF" w:rsidP="00327CBC">
      <w:r>
        <w:continuationSeparator/>
      </w:r>
    </w:p>
  </w:footnote>
  <w:footnote w:id="1">
    <w:p w:rsidR="00327CBC" w:rsidRDefault="00327CBC" w:rsidP="00327CBC">
      <w:pPr>
        <w:pStyle w:val="NormalWeb"/>
        <w:numPr>
          <w:ilvl w:val="0"/>
          <w:numId w:val="1"/>
        </w:numPr>
        <w:rPr>
          <w:rFonts w:ascii="Georgia" w:hAnsi="Georgia"/>
          <w:color w:val="006DBF"/>
          <w:sz w:val="16"/>
          <w:szCs w:val="16"/>
        </w:rPr>
      </w:pPr>
      <w:r w:rsidRPr="00327CBC">
        <w:rPr>
          <w:rFonts w:ascii="Georgia" w:hAnsi="Georgia"/>
          <w:color w:val="006DBF"/>
          <w:sz w:val="16"/>
          <w:szCs w:val="16"/>
        </w:rPr>
        <w:t xml:space="preserve">http://wcd.nic.in/sites/default/files/Sexual-Harassment-at-Workplace-Act.pdf </w:t>
      </w:r>
    </w:p>
    <w:p w:rsidR="00327CBC" w:rsidRPr="00327CBC" w:rsidRDefault="00327CBC" w:rsidP="00327CBC">
      <w:pPr>
        <w:numPr>
          <w:ilvl w:val="0"/>
          <w:numId w:val="1"/>
        </w:numPr>
        <w:spacing w:before="100" w:beforeAutospacing="1" w:after="100" w:afterAutospacing="1"/>
        <w:rPr>
          <w:rFonts w:ascii="Georgia" w:eastAsia="Times New Roman" w:hAnsi="Georgia" w:cs="Times New Roman"/>
          <w:color w:val="006DBF"/>
          <w:sz w:val="16"/>
          <w:szCs w:val="16"/>
          <w:lang w:val="en-IN" w:eastAsia="en-US" w:bidi="as-IN"/>
        </w:rPr>
      </w:pPr>
      <w:r w:rsidRPr="00327CBC">
        <w:rPr>
          <w:rFonts w:ascii="Georgia" w:eastAsia="Times New Roman" w:hAnsi="Georgia" w:cs="Times New Roman"/>
          <w:color w:val="006DBF"/>
          <w:sz w:val="16"/>
          <w:szCs w:val="16"/>
          <w:lang w:val="en-IN" w:eastAsia="en-US" w:bidi="as-IN"/>
        </w:rPr>
        <w:t xml:space="preserve">http://wcd.nic.in/sites/default/files/Sexual-Harassment-at-Workplace-Rules.pdf </w:t>
      </w:r>
    </w:p>
    <w:p w:rsidR="00327CBC" w:rsidRPr="00327CBC" w:rsidRDefault="00327CBC" w:rsidP="00327CBC">
      <w:pPr>
        <w:pStyle w:val="NormalWeb"/>
        <w:ind w:left="720"/>
        <w:rPr>
          <w:rFonts w:ascii="Georgia" w:hAnsi="Georgia"/>
          <w:color w:val="006DBF"/>
          <w:sz w:val="16"/>
          <w:szCs w:val="16"/>
        </w:rPr>
      </w:pPr>
    </w:p>
    <w:p w:rsidR="00327CBC" w:rsidRPr="00327CBC" w:rsidRDefault="00327CBC">
      <w:pPr>
        <w:pStyle w:val="FootnoteText"/>
        <w:rPr>
          <w:lang w:val="en-US"/>
        </w:rPr>
      </w:pPr>
    </w:p>
  </w:footnote>
  <w:footnote w:id="2">
    <w:p w:rsidR="00327CBC" w:rsidRPr="00327CBC" w:rsidRDefault="00327CBC">
      <w:pPr>
        <w:pStyle w:val="FootnoteText"/>
        <w:rPr>
          <w:lang w:val="en-US"/>
        </w:rPr>
      </w:pPr>
    </w:p>
  </w:footnote>
  <w:footnote w:id="3">
    <w:p w:rsidR="006728B8" w:rsidRPr="006728B8" w:rsidRDefault="006728B8" w:rsidP="006728B8">
      <w:pPr>
        <w:pStyle w:val="NormalWeb"/>
      </w:pPr>
      <w:r>
        <w:rPr>
          <w:rStyle w:val="FootnoteReference"/>
        </w:rPr>
        <w:footnoteRef/>
      </w:r>
      <w:r>
        <w:t xml:space="preserve"> </w:t>
      </w:r>
      <w:r w:rsidRPr="006728B8">
        <w:rPr>
          <w:rFonts w:ascii="Arial" w:hAnsi="Arial" w:cs="Arial"/>
          <w:color w:val="000000" w:themeColor="text1"/>
          <w:sz w:val="16"/>
          <w:szCs w:val="16"/>
        </w:rPr>
        <w:t>Please refer Annexure for sections dealing with sexual harassment under the Indian Penal Code</w:t>
      </w:r>
    </w:p>
    <w:p w:rsidR="006728B8" w:rsidRPr="006728B8" w:rsidRDefault="006728B8">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2452B"/>
    <w:multiLevelType w:val="multilevel"/>
    <w:tmpl w:val="B2C4B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Georgia" w:eastAsia="Times New Roman" w:hAnsi="Georgia"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57193F"/>
    <w:multiLevelType w:val="multilevel"/>
    <w:tmpl w:val="8DF6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095FD6"/>
    <w:multiLevelType w:val="multilevel"/>
    <w:tmpl w:val="E594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11013D"/>
    <w:multiLevelType w:val="multilevel"/>
    <w:tmpl w:val="4DB0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A3272D"/>
    <w:multiLevelType w:val="multilevel"/>
    <w:tmpl w:val="3CFC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647001"/>
    <w:multiLevelType w:val="hybridMultilevel"/>
    <w:tmpl w:val="477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6A5331"/>
    <w:multiLevelType w:val="hybridMultilevel"/>
    <w:tmpl w:val="1568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B07B24"/>
    <w:multiLevelType w:val="hybridMultilevel"/>
    <w:tmpl w:val="CECAD3AA"/>
    <w:lvl w:ilvl="0" w:tplc="178A6528">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02"/>
    <w:rsid w:val="000073A3"/>
    <w:rsid w:val="00011211"/>
    <w:rsid w:val="00025218"/>
    <w:rsid w:val="000A151C"/>
    <w:rsid w:val="000A223B"/>
    <w:rsid w:val="000B404E"/>
    <w:rsid w:val="000F0386"/>
    <w:rsid w:val="000F650B"/>
    <w:rsid w:val="000F7F81"/>
    <w:rsid w:val="00191FE8"/>
    <w:rsid w:val="001B7100"/>
    <w:rsid w:val="001B7F96"/>
    <w:rsid w:val="001E2450"/>
    <w:rsid w:val="0022179D"/>
    <w:rsid w:val="00260AA9"/>
    <w:rsid w:val="00327CBC"/>
    <w:rsid w:val="00361987"/>
    <w:rsid w:val="003928FE"/>
    <w:rsid w:val="003D797F"/>
    <w:rsid w:val="004F6686"/>
    <w:rsid w:val="005A1267"/>
    <w:rsid w:val="006667E2"/>
    <w:rsid w:val="006728B8"/>
    <w:rsid w:val="0070424A"/>
    <w:rsid w:val="00715664"/>
    <w:rsid w:val="0072331A"/>
    <w:rsid w:val="00795532"/>
    <w:rsid w:val="007B1F5D"/>
    <w:rsid w:val="007B3B61"/>
    <w:rsid w:val="007C2E35"/>
    <w:rsid w:val="008965DA"/>
    <w:rsid w:val="0095558E"/>
    <w:rsid w:val="009D7AD0"/>
    <w:rsid w:val="009F0F35"/>
    <w:rsid w:val="009F1DD0"/>
    <w:rsid w:val="00A62213"/>
    <w:rsid w:val="00A67C5A"/>
    <w:rsid w:val="00A8247B"/>
    <w:rsid w:val="00A961A2"/>
    <w:rsid w:val="00AB318D"/>
    <w:rsid w:val="00AC0ADD"/>
    <w:rsid w:val="00AC4D8E"/>
    <w:rsid w:val="00B17A37"/>
    <w:rsid w:val="00B247E3"/>
    <w:rsid w:val="00B5539A"/>
    <w:rsid w:val="00BB43F8"/>
    <w:rsid w:val="00BE2572"/>
    <w:rsid w:val="00BF4B60"/>
    <w:rsid w:val="00C21D02"/>
    <w:rsid w:val="00C804E6"/>
    <w:rsid w:val="00C95897"/>
    <w:rsid w:val="00CD0067"/>
    <w:rsid w:val="00CD66BC"/>
    <w:rsid w:val="00CE0876"/>
    <w:rsid w:val="00D43A10"/>
    <w:rsid w:val="00D73986"/>
    <w:rsid w:val="00D75FDF"/>
    <w:rsid w:val="00DC5DAE"/>
    <w:rsid w:val="00DF0DF0"/>
    <w:rsid w:val="00DF1090"/>
    <w:rsid w:val="00E13B72"/>
    <w:rsid w:val="00E322DC"/>
    <w:rsid w:val="00EC3C7C"/>
    <w:rsid w:val="00EF45EE"/>
    <w:rsid w:val="00EF768E"/>
    <w:rsid w:val="00F0605A"/>
    <w:rsid w:val="00F70C73"/>
    <w:rsid w:val="00FD0BD3"/>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02B4E2DD-A394-154A-8F79-B8F97E0F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1211"/>
    <w:rPr>
      <w:color w:val="0000FF"/>
      <w:u w:val="single"/>
    </w:rPr>
  </w:style>
  <w:style w:type="paragraph" w:styleId="BalloonText">
    <w:name w:val="Balloon Text"/>
    <w:basedOn w:val="Normal"/>
    <w:link w:val="BalloonTextChar"/>
    <w:uiPriority w:val="99"/>
    <w:semiHidden/>
    <w:unhideWhenUsed/>
    <w:rsid w:val="000112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1211"/>
    <w:rPr>
      <w:rFonts w:ascii="Times New Roman" w:hAnsi="Times New Roman" w:cs="Times New Roman"/>
      <w:sz w:val="18"/>
      <w:szCs w:val="18"/>
    </w:rPr>
  </w:style>
  <w:style w:type="paragraph" w:styleId="NormalWeb">
    <w:name w:val="Normal (Web)"/>
    <w:basedOn w:val="Normal"/>
    <w:uiPriority w:val="99"/>
    <w:semiHidden/>
    <w:unhideWhenUsed/>
    <w:rsid w:val="0095558E"/>
    <w:pPr>
      <w:spacing w:before="100" w:beforeAutospacing="1" w:after="100" w:afterAutospacing="1"/>
    </w:pPr>
    <w:rPr>
      <w:rFonts w:ascii="Times New Roman" w:eastAsia="Times New Roman" w:hAnsi="Times New Roman" w:cs="Times New Roman"/>
      <w:lang w:val="en-IN" w:eastAsia="en-US" w:bidi="as-IN"/>
    </w:rPr>
  </w:style>
  <w:style w:type="paragraph" w:styleId="FootnoteText">
    <w:name w:val="footnote text"/>
    <w:basedOn w:val="Normal"/>
    <w:link w:val="FootnoteTextChar"/>
    <w:uiPriority w:val="99"/>
    <w:semiHidden/>
    <w:unhideWhenUsed/>
    <w:rsid w:val="00327CBC"/>
    <w:rPr>
      <w:sz w:val="20"/>
      <w:szCs w:val="20"/>
    </w:rPr>
  </w:style>
  <w:style w:type="character" w:customStyle="1" w:styleId="FootnoteTextChar">
    <w:name w:val="Footnote Text Char"/>
    <w:basedOn w:val="DefaultParagraphFont"/>
    <w:link w:val="FootnoteText"/>
    <w:uiPriority w:val="99"/>
    <w:semiHidden/>
    <w:rsid w:val="00327CBC"/>
    <w:rPr>
      <w:sz w:val="20"/>
      <w:szCs w:val="20"/>
    </w:rPr>
  </w:style>
  <w:style w:type="character" w:styleId="FootnoteReference">
    <w:name w:val="footnote reference"/>
    <w:basedOn w:val="DefaultParagraphFont"/>
    <w:uiPriority w:val="99"/>
    <w:semiHidden/>
    <w:unhideWhenUsed/>
    <w:rsid w:val="00327CBC"/>
    <w:rPr>
      <w:vertAlign w:val="superscript"/>
    </w:rPr>
  </w:style>
  <w:style w:type="paragraph" w:styleId="ListParagraph">
    <w:name w:val="List Paragraph"/>
    <w:basedOn w:val="Normal"/>
    <w:uiPriority w:val="34"/>
    <w:qFormat/>
    <w:rsid w:val="000073A3"/>
    <w:pPr>
      <w:ind w:left="720"/>
      <w:contextualSpacing/>
    </w:pPr>
  </w:style>
  <w:style w:type="table" w:styleId="TableGrid">
    <w:name w:val="Table Grid"/>
    <w:basedOn w:val="TableNormal"/>
    <w:uiPriority w:val="39"/>
    <w:rsid w:val="00B55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1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N" w:eastAsia="en-US" w:bidi="as-IN"/>
    </w:rPr>
  </w:style>
  <w:style w:type="character" w:customStyle="1" w:styleId="HTMLPreformattedChar">
    <w:name w:val="HTML Preformatted Char"/>
    <w:basedOn w:val="DefaultParagraphFont"/>
    <w:link w:val="HTMLPreformatted"/>
    <w:uiPriority w:val="99"/>
    <w:semiHidden/>
    <w:rsid w:val="00E13B72"/>
    <w:rPr>
      <w:rFonts w:ascii="Courier New" w:eastAsia="Times New Roman" w:hAnsi="Courier New" w:cs="Courier New"/>
      <w:sz w:val="20"/>
      <w:szCs w:val="20"/>
      <w:lang w:val="en-IN" w:eastAsia="en-US"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3503">
      <w:bodyDiv w:val="1"/>
      <w:marLeft w:val="0"/>
      <w:marRight w:val="0"/>
      <w:marTop w:val="0"/>
      <w:marBottom w:val="0"/>
      <w:divBdr>
        <w:top w:val="none" w:sz="0" w:space="0" w:color="auto"/>
        <w:left w:val="none" w:sz="0" w:space="0" w:color="auto"/>
        <w:bottom w:val="none" w:sz="0" w:space="0" w:color="auto"/>
        <w:right w:val="none" w:sz="0" w:space="0" w:color="auto"/>
      </w:divBdr>
      <w:divsChild>
        <w:div w:id="22557800">
          <w:marLeft w:val="0"/>
          <w:marRight w:val="0"/>
          <w:marTop w:val="0"/>
          <w:marBottom w:val="0"/>
          <w:divBdr>
            <w:top w:val="none" w:sz="0" w:space="0" w:color="auto"/>
            <w:left w:val="none" w:sz="0" w:space="0" w:color="auto"/>
            <w:bottom w:val="none" w:sz="0" w:space="0" w:color="auto"/>
            <w:right w:val="none" w:sz="0" w:space="0" w:color="auto"/>
          </w:divBdr>
          <w:divsChild>
            <w:div w:id="206575708">
              <w:marLeft w:val="0"/>
              <w:marRight w:val="0"/>
              <w:marTop w:val="0"/>
              <w:marBottom w:val="0"/>
              <w:divBdr>
                <w:top w:val="none" w:sz="0" w:space="0" w:color="auto"/>
                <w:left w:val="none" w:sz="0" w:space="0" w:color="auto"/>
                <w:bottom w:val="none" w:sz="0" w:space="0" w:color="auto"/>
                <w:right w:val="none" w:sz="0" w:space="0" w:color="auto"/>
              </w:divBdr>
              <w:divsChild>
                <w:div w:id="8236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1353">
      <w:bodyDiv w:val="1"/>
      <w:marLeft w:val="0"/>
      <w:marRight w:val="0"/>
      <w:marTop w:val="0"/>
      <w:marBottom w:val="0"/>
      <w:divBdr>
        <w:top w:val="none" w:sz="0" w:space="0" w:color="auto"/>
        <w:left w:val="none" w:sz="0" w:space="0" w:color="auto"/>
        <w:bottom w:val="none" w:sz="0" w:space="0" w:color="auto"/>
        <w:right w:val="none" w:sz="0" w:space="0" w:color="auto"/>
      </w:divBdr>
      <w:divsChild>
        <w:div w:id="553196363">
          <w:marLeft w:val="0"/>
          <w:marRight w:val="0"/>
          <w:marTop w:val="0"/>
          <w:marBottom w:val="0"/>
          <w:divBdr>
            <w:top w:val="none" w:sz="0" w:space="0" w:color="auto"/>
            <w:left w:val="none" w:sz="0" w:space="0" w:color="auto"/>
            <w:bottom w:val="none" w:sz="0" w:space="0" w:color="auto"/>
            <w:right w:val="none" w:sz="0" w:space="0" w:color="auto"/>
          </w:divBdr>
          <w:divsChild>
            <w:div w:id="1715809724">
              <w:marLeft w:val="0"/>
              <w:marRight w:val="0"/>
              <w:marTop w:val="0"/>
              <w:marBottom w:val="0"/>
              <w:divBdr>
                <w:top w:val="none" w:sz="0" w:space="0" w:color="auto"/>
                <w:left w:val="none" w:sz="0" w:space="0" w:color="auto"/>
                <w:bottom w:val="none" w:sz="0" w:space="0" w:color="auto"/>
                <w:right w:val="none" w:sz="0" w:space="0" w:color="auto"/>
              </w:divBdr>
              <w:divsChild>
                <w:div w:id="99644337">
                  <w:marLeft w:val="0"/>
                  <w:marRight w:val="0"/>
                  <w:marTop w:val="0"/>
                  <w:marBottom w:val="0"/>
                  <w:divBdr>
                    <w:top w:val="none" w:sz="0" w:space="0" w:color="auto"/>
                    <w:left w:val="none" w:sz="0" w:space="0" w:color="auto"/>
                    <w:bottom w:val="none" w:sz="0" w:space="0" w:color="auto"/>
                    <w:right w:val="none" w:sz="0" w:space="0" w:color="auto"/>
                  </w:divBdr>
                  <w:divsChild>
                    <w:div w:id="19460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363590">
      <w:bodyDiv w:val="1"/>
      <w:marLeft w:val="0"/>
      <w:marRight w:val="0"/>
      <w:marTop w:val="0"/>
      <w:marBottom w:val="0"/>
      <w:divBdr>
        <w:top w:val="none" w:sz="0" w:space="0" w:color="auto"/>
        <w:left w:val="none" w:sz="0" w:space="0" w:color="auto"/>
        <w:bottom w:val="none" w:sz="0" w:space="0" w:color="auto"/>
        <w:right w:val="none" w:sz="0" w:space="0" w:color="auto"/>
      </w:divBdr>
    </w:div>
    <w:div w:id="373894249">
      <w:bodyDiv w:val="1"/>
      <w:marLeft w:val="0"/>
      <w:marRight w:val="0"/>
      <w:marTop w:val="0"/>
      <w:marBottom w:val="0"/>
      <w:divBdr>
        <w:top w:val="none" w:sz="0" w:space="0" w:color="auto"/>
        <w:left w:val="none" w:sz="0" w:space="0" w:color="auto"/>
        <w:bottom w:val="none" w:sz="0" w:space="0" w:color="auto"/>
        <w:right w:val="none" w:sz="0" w:space="0" w:color="auto"/>
      </w:divBdr>
      <w:divsChild>
        <w:div w:id="1607229144">
          <w:marLeft w:val="0"/>
          <w:marRight w:val="0"/>
          <w:marTop w:val="0"/>
          <w:marBottom w:val="0"/>
          <w:divBdr>
            <w:top w:val="none" w:sz="0" w:space="0" w:color="auto"/>
            <w:left w:val="none" w:sz="0" w:space="0" w:color="auto"/>
            <w:bottom w:val="none" w:sz="0" w:space="0" w:color="auto"/>
            <w:right w:val="none" w:sz="0" w:space="0" w:color="auto"/>
          </w:divBdr>
          <w:divsChild>
            <w:div w:id="1140685273">
              <w:marLeft w:val="0"/>
              <w:marRight w:val="0"/>
              <w:marTop w:val="0"/>
              <w:marBottom w:val="0"/>
              <w:divBdr>
                <w:top w:val="none" w:sz="0" w:space="0" w:color="auto"/>
                <w:left w:val="none" w:sz="0" w:space="0" w:color="auto"/>
                <w:bottom w:val="none" w:sz="0" w:space="0" w:color="auto"/>
                <w:right w:val="none" w:sz="0" w:space="0" w:color="auto"/>
              </w:divBdr>
              <w:divsChild>
                <w:div w:id="122575953">
                  <w:marLeft w:val="0"/>
                  <w:marRight w:val="0"/>
                  <w:marTop w:val="0"/>
                  <w:marBottom w:val="0"/>
                  <w:divBdr>
                    <w:top w:val="none" w:sz="0" w:space="0" w:color="auto"/>
                    <w:left w:val="none" w:sz="0" w:space="0" w:color="auto"/>
                    <w:bottom w:val="none" w:sz="0" w:space="0" w:color="auto"/>
                    <w:right w:val="none" w:sz="0" w:space="0" w:color="auto"/>
                  </w:divBdr>
                </w:div>
              </w:divsChild>
            </w:div>
            <w:div w:id="1543321119">
              <w:marLeft w:val="0"/>
              <w:marRight w:val="0"/>
              <w:marTop w:val="0"/>
              <w:marBottom w:val="0"/>
              <w:divBdr>
                <w:top w:val="none" w:sz="0" w:space="0" w:color="auto"/>
                <w:left w:val="none" w:sz="0" w:space="0" w:color="auto"/>
                <w:bottom w:val="none" w:sz="0" w:space="0" w:color="auto"/>
                <w:right w:val="none" w:sz="0" w:space="0" w:color="auto"/>
              </w:divBdr>
              <w:divsChild>
                <w:div w:id="5387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0201">
      <w:bodyDiv w:val="1"/>
      <w:marLeft w:val="0"/>
      <w:marRight w:val="0"/>
      <w:marTop w:val="0"/>
      <w:marBottom w:val="0"/>
      <w:divBdr>
        <w:top w:val="none" w:sz="0" w:space="0" w:color="auto"/>
        <w:left w:val="none" w:sz="0" w:space="0" w:color="auto"/>
        <w:bottom w:val="none" w:sz="0" w:space="0" w:color="auto"/>
        <w:right w:val="none" w:sz="0" w:space="0" w:color="auto"/>
      </w:divBdr>
      <w:divsChild>
        <w:div w:id="1110124894">
          <w:marLeft w:val="0"/>
          <w:marRight w:val="0"/>
          <w:marTop w:val="0"/>
          <w:marBottom w:val="0"/>
          <w:divBdr>
            <w:top w:val="none" w:sz="0" w:space="0" w:color="auto"/>
            <w:left w:val="none" w:sz="0" w:space="0" w:color="auto"/>
            <w:bottom w:val="none" w:sz="0" w:space="0" w:color="auto"/>
            <w:right w:val="none" w:sz="0" w:space="0" w:color="auto"/>
          </w:divBdr>
          <w:divsChild>
            <w:div w:id="2102411747">
              <w:marLeft w:val="0"/>
              <w:marRight w:val="0"/>
              <w:marTop w:val="0"/>
              <w:marBottom w:val="0"/>
              <w:divBdr>
                <w:top w:val="none" w:sz="0" w:space="0" w:color="auto"/>
                <w:left w:val="none" w:sz="0" w:space="0" w:color="auto"/>
                <w:bottom w:val="none" w:sz="0" w:space="0" w:color="auto"/>
                <w:right w:val="none" w:sz="0" w:space="0" w:color="auto"/>
              </w:divBdr>
              <w:divsChild>
                <w:div w:id="2481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12017">
      <w:bodyDiv w:val="1"/>
      <w:marLeft w:val="0"/>
      <w:marRight w:val="0"/>
      <w:marTop w:val="0"/>
      <w:marBottom w:val="0"/>
      <w:divBdr>
        <w:top w:val="none" w:sz="0" w:space="0" w:color="auto"/>
        <w:left w:val="none" w:sz="0" w:space="0" w:color="auto"/>
        <w:bottom w:val="none" w:sz="0" w:space="0" w:color="auto"/>
        <w:right w:val="none" w:sz="0" w:space="0" w:color="auto"/>
      </w:divBdr>
      <w:divsChild>
        <w:div w:id="1658454484">
          <w:marLeft w:val="0"/>
          <w:marRight w:val="0"/>
          <w:marTop w:val="0"/>
          <w:marBottom w:val="0"/>
          <w:divBdr>
            <w:top w:val="none" w:sz="0" w:space="0" w:color="auto"/>
            <w:left w:val="none" w:sz="0" w:space="0" w:color="auto"/>
            <w:bottom w:val="none" w:sz="0" w:space="0" w:color="auto"/>
            <w:right w:val="none" w:sz="0" w:space="0" w:color="auto"/>
          </w:divBdr>
          <w:divsChild>
            <w:div w:id="1270040387">
              <w:marLeft w:val="0"/>
              <w:marRight w:val="0"/>
              <w:marTop w:val="0"/>
              <w:marBottom w:val="0"/>
              <w:divBdr>
                <w:top w:val="none" w:sz="0" w:space="0" w:color="auto"/>
                <w:left w:val="none" w:sz="0" w:space="0" w:color="auto"/>
                <w:bottom w:val="none" w:sz="0" w:space="0" w:color="auto"/>
                <w:right w:val="none" w:sz="0" w:space="0" w:color="auto"/>
              </w:divBdr>
              <w:divsChild>
                <w:div w:id="1024095856">
                  <w:marLeft w:val="0"/>
                  <w:marRight w:val="0"/>
                  <w:marTop w:val="0"/>
                  <w:marBottom w:val="0"/>
                  <w:divBdr>
                    <w:top w:val="none" w:sz="0" w:space="0" w:color="auto"/>
                    <w:left w:val="none" w:sz="0" w:space="0" w:color="auto"/>
                    <w:bottom w:val="none" w:sz="0" w:space="0" w:color="auto"/>
                    <w:right w:val="none" w:sz="0" w:space="0" w:color="auto"/>
                  </w:divBdr>
                  <w:divsChild>
                    <w:div w:id="2707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227670">
      <w:bodyDiv w:val="1"/>
      <w:marLeft w:val="0"/>
      <w:marRight w:val="0"/>
      <w:marTop w:val="0"/>
      <w:marBottom w:val="0"/>
      <w:divBdr>
        <w:top w:val="none" w:sz="0" w:space="0" w:color="auto"/>
        <w:left w:val="none" w:sz="0" w:space="0" w:color="auto"/>
        <w:bottom w:val="none" w:sz="0" w:space="0" w:color="auto"/>
        <w:right w:val="none" w:sz="0" w:space="0" w:color="auto"/>
      </w:divBdr>
    </w:div>
    <w:div w:id="460460818">
      <w:bodyDiv w:val="1"/>
      <w:marLeft w:val="0"/>
      <w:marRight w:val="0"/>
      <w:marTop w:val="0"/>
      <w:marBottom w:val="0"/>
      <w:divBdr>
        <w:top w:val="none" w:sz="0" w:space="0" w:color="auto"/>
        <w:left w:val="none" w:sz="0" w:space="0" w:color="auto"/>
        <w:bottom w:val="none" w:sz="0" w:space="0" w:color="auto"/>
        <w:right w:val="none" w:sz="0" w:space="0" w:color="auto"/>
      </w:divBdr>
      <w:divsChild>
        <w:div w:id="1908605712">
          <w:marLeft w:val="0"/>
          <w:marRight w:val="0"/>
          <w:marTop w:val="0"/>
          <w:marBottom w:val="0"/>
          <w:divBdr>
            <w:top w:val="none" w:sz="0" w:space="0" w:color="auto"/>
            <w:left w:val="none" w:sz="0" w:space="0" w:color="auto"/>
            <w:bottom w:val="none" w:sz="0" w:space="0" w:color="auto"/>
            <w:right w:val="none" w:sz="0" w:space="0" w:color="auto"/>
          </w:divBdr>
          <w:divsChild>
            <w:div w:id="313527478">
              <w:marLeft w:val="0"/>
              <w:marRight w:val="0"/>
              <w:marTop w:val="0"/>
              <w:marBottom w:val="0"/>
              <w:divBdr>
                <w:top w:val="none" w:sz="0" w:space="0" w:color="auto"/>
                <w:left w:val="none" w:sz="0" w:space="0" w:color="auto"/>
                <w:bottom w:val="none" w:sz="0" w:space="0" w:color="auto"/>
                <w:right w:val="none" w:sz="0" w:space="0" w:color="auto"/>
              </w:divBdr>
              <w:divsChild>
                <w:div w:id="421026509">
                  <w:marLeft w:val="0"/>
                  <w:marRight w:val="0"/>
                  <w:marTop w:val="0"/>
                  <w:marBottom w:val="0"/>
                  <w:divBdr>
                    <w:top w:val="none" w:sz="0" w:space="0" w:color="auto"/>
                    <w:left w:val="none" w:sz="0" w:space="0" w:color="auto"/>
                    <w:bottom w:val="none" w:sz="0" w:space="0" w:color="auto"/>
                    <w:right w:val="none" w:sz="0" w:space="0" w:color="auto"/>
                  </w:divBdr>
                </w:div>
              </w:divsChild>
            </w:div>
            <w:div w:id="1476139242">
              <w:marLeft w:val="0"/>
              <w:marRight w:val="0"/>
              <w:marTop w:val="0"/>
              <w:marBottom w:val="0"/>
              <w:divBdr>
                <w:top w:val="none" w:sz="0" w:space="0" w:color="auto"/>
                <w:left w:val="none" w:sz="0" w:space="0" w:color="auto"/>
                <w:bottom w:val="none" w:sz="0" w:space="0" w:color="auto"/>
                <w:right w:val="none" w:sz="0" w:space="0" w:color="auto"/>
              </w:divBdr>
              <w:divsChild>
                <w:div w:id="486439313">
                  <w:marLeft w:val="0"/>
                  <w:marRight w:val="0"/>
                  <w:marTop w:val="0"/>
                  <w:marBottom w:val="0"/>
                  <w:divBdr>
                    <w:top w:val="none" w:sz="0" w:space="0" w:color="auto"/>
                    <w:left w:val="none" w:sz="0" w:space="0" w:color="auto"/>
                    <w:bottom w:val="none" w:sz="0" w:space="0" w:color="auto"/>
                    <w:right w:val="none" w:sz="0" w:space="0" w:color="auto"/>
                  </w:divBdr>
                </w:div>
              </w:divsChild>
            </w:div>
            <w:div w:id="1167866662">
              <w:marLeft w:val="0"/>
              <w:marRight w:val="0"/>
              <w:marTop w:val="0"/>
              <w:marBottom w:val="0"/>
              <w:divBdr>
                <w:top w:val="none" w:sz="0" w:space="0" w:color="auto"/>
                <w:left w:val="none" w:sz="0" w:space="0" w:color="auto"/>
                <w:bottom w:val="none" w:sz="0" w:space="0" w:color="auto"/>
                <w:right w:val="none" w:sz="0" w:space="0" w:color="auto"/>
              </w:divBdr>
              <w:divsChild>
                <w:div w:id="1791974391">
                  <w:marLeft w:val="0"/>
                  <w:marRight w:val="0"/>
                  <w:marTop w:val="0"/>
                  <w:marBottom w:val="0"/>
                  <w:divBdr>
                    <w:top w:val="none" w:sz="0" w:space="0" w:color="auto"/>
                    <w:left w:val="none" w:sz="0" w:space="0" w:color="auto"/>
                    <w:bottom w:val="none" w:sz="0" w:space="0" w:color="auto"/>
                    <w:right w:val="none" w:sz="0" w:space="0" w:color="auto"/>
                  </w:divBdr>
                </w:div>
              </w:divsChild>
            </w:div>
            <w:div w:id="269048570">
              <w:marLeft w:val="0"/>
              <w:marRight w:val="0"/>
              <w:marTop w:val="0"/>
              <w:marBottom w:val="0"/>
              <w:divBdr>
                <w:top w:val="none" w:sz="0" w:space="0" w:color="auto"/>
                <w:left w:val="none" w:sz="0" w:space="0" w:color="auto"/>
                <w:bottom w:val="none" w:sz="0" w:space="0" w:color="auto"/>
                <w:right w:val="none" w:sz="0" w:space="0" w:color="auto"/>
              </w:divBdr>
              <w:divsChild>
                <w:div w:id="812871418">
                  <w:marLeft w:val="0"/>
                  <w:marRight w:val="0"/>
                  <w:marTop w:val="0"/>
                  <w:marBottom w:val="0"/>
                  <w:divBdr>
                    <w:top w:val="none" w:sz="0" w:space="0" w:color="auto"/>
                    <w:left w:val="none" w:sz="0" w:space="0" w:color="auto"/>
                    <w:bottom w:val="none" w:sz="0" w:space="0" w:color="auto"/>
                    <w:right w:val="none" w:sz="0" w:space="0" w:color="auto"/>
                  </w:divBdr>
                </w:div>
              </w:divsChild>
            </w:div>
            <w:div w:id="14964869">
              <w:marLeft w:val="0"/>
              <w:marRight w:val="0"/>
              <w:marTop w:val="0"/>
              <w:marBottom w:val="0"/>
              <w:divBdr>
                <w:top w:val="none" w:sz="0" w:space="0" w:color="auto"/>
                <w:left w:val="none" w:sz="0" w:space="0" w:color="auto"/>
                <w:bottom w:val="none" w:sz="0" w:space="0" w:color="auto"/>
                <w:right w:val="none" w:sz="0" w:space="0" w:color="auto"/>
              </w:divBdr>
              <w:divsChild>
                <w:div w:id="1469198870">
                  <w:marLeft w:val="0"/>
                  <w:marRight w:val="0"/>
                  <w:marTop w:val="0"/>
                  <w:marBottom w:val="0"/>
                  <w:divBdr>
                    <w:top w:val="none" w:sz="0" w:space="0" w:color="auto"/>
                    <w:left w:val="none" w:sz="0" w:space="0" w:color="auto"/>
                    <w:bottom w:val="none" w:sz="0" w:space="0" w:color="auto"/>
                    <w:right w:val="none" w:sz="0" w:space="0" w:color="auto"/>
                  </w:divBdr>
                </w:div>
              </w:divsChild>
            </w:div>
            <w:div w:id="422459544">
              <w:marLeft w:val="0"/>
              <w:marRight w:val="0"/>
              <w:marTop w:val="0"/>
              <w:marBottom w:val="0"/>
              <w:divBdr>
                <w:top w:val="none" w:sz="0" w:space="0" w:color="auto"/>
                <w:left w:val="none" w:sz="0" w:space="0" w:color="auto"/>
                <w:bottom w:val="none" w:sz="0" w:space="0" w:color="auto"/>
                <w:right w:val="none" w:sz="0" w:space="0" w:color="auto"/>
              </w:divBdr>
              <w:divsChild>
                <w:div w:id="2099445831">
                  <w:marLeft w:val="0"/>
                  <w:marRight w:val="0"/>
                  <w:marTop w:val="0"/>
                  <w:marBottom w:val="0"/>
                  <w:divBdr>
                    <w:top w:val="none" w:sz="0" w:space="0" w:color="auto"/>
                    <w:left w:val="none" w:sz="0" w:space="0" w:color="auto"/>
                    <w:bottom w:val="none" w:sz="0" w:space="0" w:color="auto"/>
                    <w:right w:val="none" w:sz="0" w:space="0" w:color="auto"/>
                  </w:divBdr>
                </w:div>
              </w:divsChild>
            </w:div>
            <w:div w:id="1758865858">
              <w:marLeft w:val="0"/>
              <w:marRight w:val="0"/>
              <w:marTop w:val="0"/>
              <w:marBottom w:val="0"/>
              <w:divBdr>
                <w:top w:val="none" w:sz="0" w:space="0" w:color="auto"/>
                <w:left w:val="none" w:sz="0" w:space="0" w:color="auto"/>
                <w:bottom w:val="none" w:sz="0" w:space="0" w:color="auto"/>
                <w:right w:val="none" w:sz="0" w:space="0" w:color="auto"/>
              </w:divBdr>
              <w:divsChild>
                <w:div w:id="1008212216">
                  <w:marLeft w:val="0"/>
                  <w:marRight w:val="0"/>
                  <w:marTop w:val="0"/>
                  <w:marBottom w:val="0"/>
                  <w:divBdr>
                    <w:top w:val="none" w:sz="0" w:space="0" w:color="auto"/>
                    <w:left w:val="none" w:sz="0" w:space="0" w:color="auto"/>
                    <w:bottom w:val="none" w:sz="0" w:space="0" w:color="auto"/>
                    <w:right w:val="none" w:sz="0" w:space="0" w:color="auto"/>
                  </w:divBdr>
                </w:div>
              </w:divsChild>
            </w:div>
            <w:div w:id="696740184">
              <w:marLeft w:val="0"/>
              <w:marRight w:val="0"/>
              <w:marTop w:val="0"/>
              <w:marBottom w:val="0"/>
              <w:divBdr>
                <w:top w:val="none" w:sz="0" w:space="0" w:color="auto"/>
                <w:left w:val="none" w:sz="0" w:space="0" w:color="auto"/>
                <w:bottom w:val="none" w:sz="0" w:space="0" w:color="auto"/>
                <w:right w:val="none" w:sz="0" w:space="0" w:color="auto"/>
              </w:divBdr>
              <w:divsChild>
                <w:div w:id="24215178">
                  <w:marLeft w:val="0"/>
                  <w:marRight w:val="0"/>
                  <w:marTop w:val="0"/>
                  <w:marBottom w:val="0"/>
                  <w:divBdr>
                    <w:top w:val="none" w:sz="0" w:space="0" w:color="auto"/>
                    <w:left w:val="none" w:sz="0" w:space="0" w:color="auto"/>
                    <w:bottom w:val="none" w:sz="0" w:space="0" w:color="auto"/>
                    <w:right w:val="none" w:sz="0" w:space="0" w:color="auto"/>
                  </w:divBdr>
                </w:div>
              </w:divsChild>
            </w:div>
            <w:div w:id="1989822066">
              <w:marLeft w:val="0"/>
              <w:marRight w:val="0"/>
              <w:marTop w:val="0"/>
              <w:marBottom w:val="0"/>
              <w:divBdr>
                <w:top w:val="none" w:sz="0" w:space="0" w:color="auto"/>
                <w:left w:val="none" w:sz="0" w:space="0" w:color="auto"/>
                <w:bottom w:val="none" w:sz="0" w:space="0" w:color="auto"/>
                <w:right w:val="none" w:sz="0" w:space="0" w:color="auto"/>
              </w:divBdr>
              <w:divsChild>
                <w:div w:id="1776171182">
                  <w:marLeft w:val="0"/>
                  <w:marRight w:val="0"/>
                  <w:marTop w:val="0"/>
                  <w:marBottom w:val="0"/>
                  <w:divBdr>
                    <w:top w:val="none" w:sz="0" w:space="0" w:color="auto"/>
                    <w:left w:val="none" w:sz="0" w:space="0" w:color="auto"/>
                    <w:bottom w:val="none" w:sz="0" w:space="0" w:color="auto"/>
                    <w:right w:val="none" w:sz="0" w:space="0" w:color="auto"/>
                  </w:divBdr>
                </w:div>
              </w:divsChild>
            </w:div>
            <w:div w:id="387993179">
              <w:marLeft w:val="0"/>
              <w:marRight w:val="0"/>
              <w:marTop w:val="0"/>
              <w:marBottom w:val="0"/>
              <w:divBdr>
                <w:top w:val="none" w:sz="0" w:space="0" w:color="auto"/>
                <w:left w:val="none" w:sz="0" w:space="0" w:color="auto"/>
                <w:bottom w:val="none" w:sz="0" w:space="0" w:color="auto"/>
                <w:right w:val="none" w:sz="0" w:space="0" w:color="auto"/>
              </w:divBdr>
              <w:divsChild>
                <w:div w:id="619457985">
                  <w:marLeft w:val="0"/>
                  <w:marRight w:val="0"/>
                  <w:marTop w:val="0"/>
                  <w:marBottom w:val="0"/>
                  <w:divBdr>
                    <w:top w:val="none" w:sz="0" w:space="0" w:color="auto"/>
                    <w:left w:val="none" w:sz="0" w:space="0" w:color="auto"/>
                    <w:bottom w:val="none" w:sz="0" w:space="0" w:color="auto"/>
                    <w:right w:val="none" w:sz="0" w:space="0" w:color="auto"/>
                  </w:divBdr>
                </w:div>
                <w:div w:id="1812363476">
                  <w:marLeft w:val="0"/>
                  <w:marRight w:val="0"/>
                  <w:marTop w:val="0"/>
                  <w:marBottom w:val="0"/>
                  <w:divBdr>
                    <w:top w:val="none" w:sz="0" w:space="0" w:color="auto"/>
                    <w:left w:val="none" w:sz="0" w:space="0" w:color="auto"/>
                    <w:bottom w:val="none" w:sz="0" w:space="0" w:color="auto"/>
                    <w:right w:val="none" w:sz="0" w:space="0" w:color="auto"/>
                  </w:divBdr>
                </w:div>
              </w:divsChild>
            </w:div>
            <w:div w:id="1981232266">
              <w:marLeft w:val="0"/>
              <w:marRight w:val="0"/>
              <w:marTop w:val="0"/>
              <w:marBottom w:val="0"/>
              <w:divBdr>
                <w:top w:val="none" w:sz="0" w:space="0" w:color="auto"/>
                <w:left w:val="none" w:sz="0" w:space="0" w:color="auto"/>
                <w:bottom w:val="none" w:sz="0" w:space="0" w:color="auto"/>
                <w:right w:val="none" w:sz="0" w:space="0" w:color="auto"/>
              </w:divBdr>
              <w:divsChild>
                <w:div w:id="436411787">
                  <w:marLeft w:val="0"/>
                  <w:marRight w:val="0"/>
                  <w:marTop w:val="0"/>
                  <w:marBottom w:val="0"/>
                  <w:divBdr>
                    <w:top w:val="none" w:sz="0" w:space="0" w:color="auto"/>
                    <w:left w:val="none" w:sz="0" w:space="0" w:color="auto"/>
                    <w:bottom w:val="none" w:sz="0" w:space="0" w:color="auto"/>
                    <w:right w:val="none" w:sz="0" w:space="0" w:color="auto"/>
                  </w:divBdr>
                </w:div>
              </w:divsChild>
            </w:div>
            <w:div w:id="1890262459">
              <w:marLeft w:val="0"/>
              <w:marRight w:val="0"/>
              <w:marTop w:val="0"/>
              <w:marBottom w:val="0"/>
              <w:divBdr>
                <w:top w:val="none" w:sz="0" w:space="0" w:color="auto"/>
                <w:left w:val="none" w:sz="0" w:space="0" w:color="auto"/>
                <w:bottom w:val="none" w:sz="0" w:space="0" w:color="auto"/>
                <w:right w:val="none" w:sz="0" w:space="0" w:color="auto"/>
              </w:divBdr>
              <w:divsChild>
                <w:div w:id="982320391">
                  <w:marLeft w:val="0"/>
                  <w:marRight w:val="0"/>
                  <w:marTop w:val="0"/>
                  <w:marBottom w:val="0"/>
                  <w:divBdr>
                    <w:top w:val="none" w:sz="0" w:space="0" w:color="auto"/>
                    <w:left w:val="none" w:sz="0" w:space="0" w:color="auto"/>
                    <w:bottom w:val="none" w:sz="0" w:space="0" w:color="auto"/>
                    <w:right w:val="none" w:sz="0" w:space="0" w:color="auto"/>
                  </w:divBdr>
                </w:div>
              </w:divsChild>
            </w:div>
            <w:div w:id="1655720136">
              <w:marLeft w:val="0"/>
              <w:marRight w:val="0"/>
              <w:marTop w:val="0"/>
              <w:marBottom w:val="0"/>
              <w:divBdr>
                <w:top w:val="none" w:sz="0" w:space="0" w:color="auto"/>
                <w:left w:val="none" w:sz="0" w:space="0" w:color="auto"/>
                <w:bottom w:val="none" w:sz="0" w:space="0" w:color="auto"/>
                <w:right w:val="none" w:sz="0" w:space="0" w:color="auto"/>
              </w:divBdr>
              <w:divsChild>
                <w:div w:id="789712559">
                  <w:marLeft w:val="0"/>
                  <w:marRight w:val="0"/>
                  <w:marTop w:val="0"/>
                  <w:marBottom w:val="0"/>
                  <w:divBdr>
                    <w:top w:val="none" w:sz="0" w:space="0" w:color="auto"/>
                    <w:left w:val="none" w:sz="0" w:space="0" w:color="auto"/>
                    <w:bottom w:val="none" w:sz="0" w:space="0" w:color="auto"/>
                    <w:right w:val="none" w:sz="0" w:space="0" w:color="auto"/>
                  </w:divBdr>
                </w:div>
              </w:divsChild>
            </w:div>
            <w:div w:id="677775278">
              <w:marLeft w:val="0"/>
              <w:marRight w:val="0"/>
              <w:marTop w:val="0"/>
              <w:marBottom w:val="0"/>
              <w:divBdr>
                <w:top w:val="none" w:sz="0" w:space="0" w:color="auto"/>
                <w:left w:val="none" w:sz="0" w:space="0" w:color="auto"/>
                <w:bottom w:val="none" w:sz="0" w:space="0" w:color="auto"/>
                <w:right w:val="none" w:sz="0" w:space="0" w:color="auto"/>
              </w:divBdr>
              <w:divsChild>
                <w:div w:id="844129822">
                  <w:marLeft w:val="0"/>
                  <w:marRight w:val="0"/>
                  <w:marTop w:val="0"/>
                  <w:marBottom w:val="0"/>
                  <w:divBdr>
                    <w:top w:val="none" w:sz="0" w:space="0" w:color="auto"/>
                    <w:left w:val="none" w:sz="0" w:space="0" w:color="auto"/>
                    <w:bottom w:val="none" w:sz="0" w:space="0" w:color="auto"/>
                    <w:right w:val="none" w:sz="0" w:space="0" w:color="auto"/>
                  </w:divBdr>
                </w:div>
              </w:divsChild>
            </w:div>
            <w:div w:id="533733247">
              <w:marLeft w:val="0"/>
              <w:marRight w:val="0"/>
              <w:marTop w:val="0"/>
              <w:marBottom w:val="0"/>
              <w:divBdr>
                <w:top w:val="none" w:sz="0" w:space="0" w:color="auto"/>
                <w:left w:val="none" w:sz="0" w:space="0" w:color="auto"/>
                <w:bottom w:val="none" w:sz="0" w:space="0" w:color="auto"/>
                <w:right w:val="none" w:sz="0" w:space="0" w:color="auto"/>
              </w:divBdr>
              <w:divsChild>
                <w:div w:id="724375521">
                  <w:marLeft w:val="0"/>
                  <w:marRight w:val="0"/>
                  <w:marTop w:val="0"/>
                  <w:marBottom w:val="0"/>
                  <w:divBdr>
                    <w:top w:val="none" w:sz="0" w:space="0" w:color="auto"/>
                    <w:left w:val="none" w:sz="0" w:space="0" w:color="auto"/>
                    <w:bottom w:val="none" w:sz="0" w:space="0" w:color="auto"/>
                    <w:right w:val="none" w:sz="0" w:space="0" w:color="auto"/>
                  </w:divBdr>
                </w:div>
              </w:divsChild>
            </w:div>
            <w:div w:id="296032387">
              <w:marLeft w:val="0"/>
              <w:marRight w:val="0"/>
              <w:marTop w:val="0"/>
              <w:marBottom w:val="0"/>
              <w:divBdr>
                <w:top w:val="none" w:sz="0" w:space="0" w:color="auto"/>
                <w:left w:val="none" w:sz="0" w:space="0" w:color="auto"/>
                <w:bottom w:val="none" w:sz="0" w:space="0" w:color="auto"/>
                <w:right w:val="none" w:sz="0" w:space="0" w:color="auto"/>
              </w:divBdr>
              <w:divsChild>
                <w:div w:id="1385911009">
                  <w:marLeft w:val="0"/>
                  <w:marRight w:val="0"/>
                  <w:marTop w:val="0"/>
                  <w:marBottom w:val="0"/>
                  <w:divBdr>
                    <w:top w:val="none" w:sz="0" w:space="0" w:color="auto"/>
                    <w:left w:val="none" w:sz="0" w:space="0" w:color="auto"/>
                    <w:bottom w:val="none" w:sz="0" w:space="0" w:color="auto"/>
                    <w:right w:val="none" w:sz="0" w:space="0" w:color="auto"/>
                  </w:divBdr>
                </w:div>
              </w:divsChild>
            </w:div>
            <w:div w:id="1804153535">
              <w:marLeft w:val="0"/>
              <w:marRight w:val="0"/>
              <w:marTop w:val="0"/>
              <w:marBottom w:val="0"/>
              <w:divBdr>
                <w:top w:val="none" w:sz="0" w:space="0" w:color="auto"/>
                <w:left w:val="none" w:sz="0" w:space="0" w:color="auto"/>
                <w:bottom w:val="none" w:sz="0" w:space="0" w:color="auto"/>
                <w:right w:val="none" w:sz="0" w:space="0" w:color="auto"/>
              </w:divBdr>
              <w:divsChild>
                <w:div w:id="1708678150">
                  <w:marLeft w:val="0"/>
                  <w:marRight w:val="0"/>
                  <w:marTop w:val="0"/>
                  <w:marBottom w:val="0"/>
                  <w:divBdr>
                    <w:top w:val="none" w:sz="0" w:space="0" w:color="auto"/>
                    <w:left w:val="none" w:sz="0" w:space="0" w:color="auto"/>
                    <w:bottom w:val="none" w:sz="0" w:space="0" w:color="auto"/>
                    <w:right w:val="none" w:sz="0" w:space="0" w:color="auto"/>
                  </w:divBdr>
                </w:div>
              </w:divsChild>
            </w:div>
            <w:div w:id="1698506032">
              <w:marLeft w:val="0"/>
              <w:marRight w:val="0"/>
              <w:marTop w:val="0"/>
              <w:marBottom w:val="0"/>
              <w:divBdr>
                <w:top w:val="none" w:sz="0" w:space="0" w:color="auto"/>
                <w:left w:val="none" w:sz="0" w:space="0" w:color="auto"/>
                <w:bottom w:val="none" w:sz="0" w:space="0" w:color="auto"/>
                <w:right w:val="none" w:sz="0" w:space="0" w:color="auto"/>
              </w:divBdr>
              <w:divsChild>
                <w:div w:id="1520042287">
                  <w:marLeft w:val="0"/>
                  <w:marRight w:val="0"/>
                  <w:marTop w:val="0"/>
                  <w:marBottom w:val="0"/>
                  <w:divBdr>
                    <w:top w:val="none" w:sz="0" w:space="0" w:color="auto"/>
                    <w:left w:val="none" w:sz="0" w:space="0" w:color="auto"/>
                    <w:bottom w:val="none" w:sz="0" w:space="0" w:color="auto"/>
                    <w:right w:val="none" w:sz="0" w:space="0" w:color="auto"/>
                  </w:divBdr>
                </w:div>
              </w:divsChild>
            </w:div>
            <w:div w:id="1214998344">
              <w:marLeft w:val="0"/>
              <w:marRight w:val="0"/>
              <w:marTop w:val="0"/>
              <w:marBottom w:val="0"/>
              <w:divBdr>
                <w:top w:val="none" w:sz="0" w:space="0" w:color="auto"/>
                <w:left w:val="none" w:sz="0" w:space="0" w:color="auto"/>
                <w:bottom w:val="none" w:sz="0" w:space="0" w:color="auto"/>
                <w:right w:val="none" w:sz="0" w:space="0" w:color="auto"/>
              </w:divBdr>
              <w:divsChild>
                <w:div w:id="754593176">
                  <w:marLeft w:val="0"/>
                  <w:marRight w:val="0"/>
                  <w:marTop w:val="0"/>
                  <w:marBottom w:val="0"/>
                  <w:divBdr>
                    <w:top w:val="none" w:sz="0" w:space="0" w:color="auto"/>
                    <w:left w:val="none" w:sz="0" w:space="0" w:color="auto"/>
                    <w:bottom w:val="none" w:sz="0" w:space="0" w:color="auto"/>
                    <w:right w:val="none" w:sz="0" w:space="0" w:color="auto"/>
                  </w:divBdr>
                </w:div>
              </w:divsChild>
            </w:div>
            <w:div w:id="77749863">
              <w:marLeft w:val="0"/>
              <w:marRight w:val="0"/>
              <w:marTop w:val="0"/>
              <w:marBottom w:val="0"/>
              <w:divBdr>
                <w:top w:val="none" w:sz="0" w:space="0" w:color="auto"/>
                <w:left w:val="none" w:sz="0" w:space="0" w:color="auto"/>
                <w:bottom w:val="none" w:sz="0" w:space="0" w:color="auto"/>
                <w:right w:val="none" w:sz="0" w:space="0" w:color="auto"/>
              </w:divBdr>
              <w:divsChild>
                <w:div w:id="1864709851">
                  <w:marLeft w:val="0"/>
                  <w:marRight w:val="0"/>
                  <w:marTop w:val="0"/>
                  <w:marBottom w:val="0"/>
                  <w:divBdr>
                    <w:top w:val="none" w:sz="0" w:space="0" w:color="auto"/>
                    <w:left w:val="none" w:sz="0" w:space="0" w:color="auto"/>
                    <w:bottom w:val="none" w:sz="0" w:space="0" w:color="auto"/>
                    <w:right w:val="none" w:sz="0" w:space="0" w:color="auto"/>
                  </w:divBdr>
                </w:div>
              </w:divsChild>
            </w:div>
            <w:div w:id="563831901">
              <w:marLeft w:val="0"/>
              <w:marRight w:val="0"/>
              <w:marTop w:val="0"/>
              <w:marBottom w:val="0"/>
              <w:divBdr>
                <w:top w:val="none" w:sz="0" w:space="0" w:color="auto"/>
                <w:left w:val="none" w:sz="0" w:space="0" w:color="auto"/>
                <w:bottom w:val="none" w:sz="0" w:space="0" w:color="auto"/>
                <w:right w:val="none" w:sz="0" w:space="0" w:color="auto"/>
              </w:divBdr>
              <w:divsChild>
                <w:div w:id="1136992756">
                  <w:marLeft w:val="0"/>
                  <w:marRight w:val="0"/>
                  <w:marTop w:val="0"/>
                  <w:marBottom w:val="0"/>
                  <w:divBdr>
                    <w:top w:val="none" w:sz="0" w:space="0" w:color="auto"/>
                    <w:left w:val="none" w:sz="0" w:space="0" w:color="auto"/>
                    <w:bottom w:val="none" w:sz="0" w:space="0" w:color="auto"/>
                    <w:right w:val="none" w:sz="0" w:space="0" w:color="auto"/>
                  </w:divBdr>
                </w:div>
              </w:divsChild>
            </w:div>
            <w:div w:id="1817185194">
              <w:marLeft w:val="0"/>
              <w:marRight w:val="0"/>
              <w:marTop w:val="0"/>
              <w:marBottom w:val="0"/>
              <w:divBdr>
                <w:top w:val="none" w:sz="0" w:space="0" w:color="auto"/>
                <w:left w:val="none" w:sz="0" w:space="0" w:color="auto"/>
                <w:bottom w:val="none" w:sz="0" w:space="0" w:color="auto"/>
                <w:right w:val="none" w:sz="0" w:space="0" w:color="auto"/>
              </w:divBdr>
              <w:divsChild>
                <w:div w:id="20790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4157">
          <w:marLeft w:val="0"/>
          <w:marRight w:val="0"/>
          <w:marTop w:val="0"/>
          <w:marBottom w:val="0"/>
          <w:divBdr>
            <w:top w:val="none" w:sz="0" w:space="0" w:color="auto"/>
            <w:left w:val="none" w:sz="0" w:space="0" w:color="auto"/>
            <w:bottom w:val="none" w:sz="0" w:space="0" w:color="auto"/>
            <w:right w:val="none" w:sz="0" w:space="0" w:color="auto"/>
          </w:divBdr>
          <w:divsChild>
            <w:div w:id="676463797">
              <w:marLeft w:val="0"/>
              <w:marRight w:val="0"/>
              <w:marTop w:val="0"/>
              <w:marBottom w:val="0"/>
              <w:divBdr>
                <w:top w:val="none" w:sz="0" w:space="0" w:color="auto"/>
                <w:left w:val="none" w:sz="0" w:space="0" w:color="auto"/>
                <w:bottom w:val="none" w:sz="0" w:space="0" w:color="auto"/>
                <w:right w:val="none" w:sz="0" w:space="0" w:color="auto"/>
              </w:divBdr>
              <w:divsChild>
                <w:div w:id="304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93371">
      <w:bodyDiv w:val="1"/>
      <w:marLeft w:val="0"/>
      <w:marRight w:val="0"/>
      <w:marTop w:val="0"/>
      <w:marBottom w:val="0"/>
      <w:divBdr>
        <w:top w:val="none" w:sz="0" w:space="0" w:color="auto"/>
        <w:left w:val="none" w:sz="0" w:space="0" w:color="auto"/>
        <w:bottom w:val="none" w:sz="0" w:space="0" w:color="auto"/>
        <w:right w:val="none" w:sz="0" w:space="0" w:color="auto"/>
      </w:divBdr>
      <w:divsChild>
        <w:div w:id="2105178488">
          <w:marLeft w:val="0"/>
          <w:marRight w:val="0"/>
          <w:marTop w:val="0"/>
          <w:marBottom w:val="0"/>
          <w:divBdr>
            <w:top w:val="none" w:sz="0" w:space="0" w:color="auto"/>
            <w:left w:val="none" w:sz="0" w:space="0" w:color="auto"/>
            <w:bottom w:val="none" w:sz="0" w:space="0" w:color="auto"/>
            <w:right w:val="none" w:sz="0" w:space="0" w:color="auto"/>
          </w:divBdr>
          <w:divsChild>
            <w:div w:id="617371227">
              <w:marLeft w:val="0"/>
              <w:marRight w:val="0"/>
              <w:marTop w:val="0"/>
              <w:marBottom w:val="0"/>
              <w:divBdr>
                <w:top w:val="none" w:sz="0" w:space="0" w:color="auto"/>
                <w:left w:val="none" w:sz="0" w:space="0" w:color="auto"/>
                <w:bottom w:val="none" w:sz="0" w:space="0" w:color="auto"/>
                <w:right w:val="none" w:sz="0" w:space="0" w:color="auto"/>
              </w:divBdr>
              <w:divsChild>
                <w:div w:id="997615260">
                  <w:marLeft w:val="0"/>
                  <w:marRight w:val="0"/>
                  <w:marTop w:val="0"/>
                  <w:marBottom w:val="0"/>
                  <w:divBdr>
                    <w:top w:val="none" w:sz="0" w:space="0" w:color="auto"/>
                    <w:left w:val="none" w:sz="0" w:space="0" w:color="auto"/>
                    <w:bottom w:val="none" w:sz="0" w:space="0" w:color="auto"/>
                    <w:right w:val="none" w:sz="0" w:space="0" w:color="auto"/>
                  </w:divBdr>
                  <w:divsChild>
                    <w:div w:id="17221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7055">
      <w:bodyDiv w:val="1"/>
      <w:marLeft w:val="0"/>
      <w:marRight w:val="0"/>
      <w:marTop w:val="0"/>
      <w:marBottom w:val="0"/>
      <w:divBdr>
        <w:top w:val="none" w:sz="0" w:space="0" w:color="auto"/>
        <w:left w:val="none" w:sz="0" w:space="0" w:color="auto"/>
        <w:bottom w:val="none" w:sz="0" w:space="0" w:color="auto"/>
        <w:right w:val="none" w:sz="0" w:space="0" w:color="auto"/>
      </w:divBdr>
      <w:divsChild>
        <w:div w:id="957446991">
          <w:marLeft w:val="0"/>
          <w:marRight w:val="0"/>
          <w:marTop w:val="0"/>
          <w:marBottom w:val="0"/>
          <w:divBdr>
            <w:top w:val="none" w:sz="0" w:space="0" w:color="auto"/>
            <w:left w:val="none" w:sz="0" w:space="0" w:color="auto"/>
            <w:bottom w:val="none" w:sz="0" w:space="0" w:color="auto"/>
            <w:right w:val="none" w:sz="0" w:space="0" w:color="auto"/>
          </w:divBdr>
          <w:divsChild>
            <w:div w:id="888692354">
              <w:marLeft w:val="0"/>
              <w:marRight w:val="0"/>
              <w:marTop w:val="0"/>
              <w:marBottom w:val="0"/>
              <w:divBdr>
                <w:top w:val="none" w:sz="0" w:space="0" w:color="auto"/>
                <w:left w:val="none" w:sz="0" w:space="0" w:color="auto"/>
                <w:bottom w:val="none" w:sz="0" w:space="0" w:color="auto"/>
                <w:right w:val="none" w:sz="0" w:space="0" w:color="auto"/>
              </w:divBdr>
              <w:divsChild>
                <w:div w:id="1775444869">
                  <w:marLeft w:val="0"/>
                  <w:marRight w:val="0"/>
                  <w:marTop w:val="0"/>
                  <w:marBottom w:val="0"/>
                  <w:divBdr>
                    <w:top w:val="none" w:sz="0" w:space="0" w:color="auto"/>
                    <w:left w:val="none" w:sz="0" w:space="0" w:color="auto"/>
                    <w:bottom w:val="none" w:sz="0" w:space="0" w:color="auto"/>
                    <w:right w:val="none" w:sz="0" w:space="0" w:color="auto"/>
                  </w:divBdr>
                  <w:divsChild>
                    <w:div w:id="4507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144444">
      <w:bodyDiv w:val="1"/>
      <w:marLeft w:val="0"/>
      <w:marRight w:val="0"/>
      <w:marTop w:val="0"/>
      <w:marBottom w:val="0"/>
      <w:divBdr>
        <w:top w:val="none" w:sz="0" w:space="0" w:color="auto"/>
        <w:left w:val="none" w:sz="0" w:space="0" w:color="auto"/>
        <w:bottom w:val="none" w:sz="0" w:space="0" w:color="auto"/>
        <w:right w:val="none" w:sz="0" w:space="0" w:color="auto"/>
      </w:divBdr>
      <w:divsChild>
        <w:div w:id="1828400085">
          <w:marLeft w:val="0"/>
          <w:marRight w:val="0"/>
          <w:marTop w:val="0"/>
          <w:marBottom w:val="0"/>
          <w:divBdr>
            <w:top w:val="none" w:sz="0" w:space="0" w:color="auto"/>
            <w:left w:val="none" w:sz="0" w:space="0" w:color="auto"/>
            <w:bottom w:val="none" w:sz="0" w:space="0" w:color="auto"/>
            <w:right w:val="none" w:sz="0" w:space="0" w:color="auto"/>
          </w:divBdr>
          <w:divsChild>
            <w:div w:id="412166493">
              <w:marLeft w:val="0"/>
              <w:marRight w:val="0"/>
              <w:marTop w:val="0"/>
              <w:marBottom w:val="0"/>
              <w:divBdr>
                <w:top w:val="none" w:sz="0" w:space="0" w:color="auto"/>
                <w:left w:val="none" w:sz="0" w:space="0" w:color="auto"/>
                <w:bottom w:val="none" w:sz="0" w:space="0" w:color="auto"/>
                <w:right w:val="none" w:sz="0" w:space="0" w:color="auto"/>
              </w:divBdr>
              <w:divsChild>
                <w:div w:id="1991709741">
                  <w:marLeft w:val="0"/>
                  <w:marRight w:val="0"/>
                  <w:marTop w:val="0"/>
                  <w:marBottom w:val="0"/>
                  <w:divBdr>
                    <w:top w:val="none" w:sz="0" w:space="0" w:color="auto"/>
                    <w:left w:val="none" w:sz="0" w:space="0" w:color="auto"/>
                    <w:bottom w:val="none" w:sz="0" w:space="0" w:color="auto"/>
                    <w:right w:val="none" w:sz="0" w:space="0" w:color="auto"/>
                  </w:divBdr>
                  <w:divsChild>
                    <w:div w:id="9248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09763">
      <w:bodyDiv w:val="1"/>
      <w:marLeft w:val="0"/>
      <w:marRight w:val="0"/>
      <w:marTop w:val="0"/>
      <w:marBottom w:val="0"/>
      <w:divBdr>
        <w:top w:val="none" w:sz="0" w:space="0" w:color="auto"/>
        <w:left w:val="none" w:sz="0" w:space="0" w:color="auto"/>
        <w:bottom w:val="none" w:sz="0" w:space="0" w:color="auto"/>
        <w:right w:val="none" w:sz="0" w:space="0" w:color="auto"/>
      </w:divBdr>
    </w:div>
    <w:div w:id="855845986">
      <w:bodyDiv w:val="1"/>
      <w:marLeft w:val="0"/>
      <w:marRight w:val="0"/>
      <w:marTop w:val="0"/>
      <w:marBottom w:val="0"/>
      <w:divBdr>
        <w:top w:val="none" w:sz="0" w:space="0" w:color="auto"/>
        <w:left w:val="none" w:sz="0" w:space="0" w:color="auto"/>
        <w:bottom w:val="none" w:sz="0" w:space="0" w:color="auto"/>
        <w:right w:val="none" w:sz="0" w:space="0" w:color="auto"/>
      </w:divBdr>
    </w:div>
    <w:div w:id="942811048">
      <w:bodyDiv w:val="1"/>
      <w:marLeft w:val="0"/>
      <w:marRight w:val="0"/>
      <w:marTop w:val="0"/>
      <w:marBottom w:val="0"/>
      <w:divBdr>
        <w:top w:val="none" w:sz="0" w:space="0" w:color="auto"/>
        <w:left w:val="none" w:sz="0" w:space="0" w:color="auto"/>
        <w:bottom w:val="none" w:sz="0" w:space="0" w:color="auto"/>
        <w:right w:val="none" w:sz="0" w:space="0" w:color="auto"/>
      </w:divBdr>
    </w:div>
    <w:div w:id="944456717">
      <w:bodyDiv w:val="1"/>
      <w:marLeft w:val="0"/>
      <w:marRight w:val="0"/>
      <w:marTop w:val="0"/>
      <w:marBottom w:val="0"/>
      <w:divBdr>
        <w:top w:val="none" w:sz="0" w:space="0" w:color="auto"/>
        <w:left w:val="none" w:sz="0" w:space="0" w:color="auto"/>
        <w:bottom w:val="none" w:sz="0" w:space="0" w:color="auto"/>
        <w:right w:val="none" w:sz="0" w:space="0" w:color="auto"/>
      </w:divBdr>
      <w:divsChild>
        <w:div w:id="196162331">
          <w:marLeft w:val="0"/>
          <w:marRight w:val="0"/>
          <w:marTop w:val="0"/>
          <w:marBottom w:val="0"/>
          <w:divBdr>
            <w:top w:val="none" w:sz="0" w:space="0" w:color="auto"/>
            <w:left w:val="none" w:sz="0" w:space="0" w:color="auto"/>
            <w:bottom w:val="none" w:sz="0" w:space="0" w:color="auto"/>
            <w:right w:val="none" w:sz="0" w:space="0" w:color="auto"/>
          </w:divBdr>
          <w:divsChild>
            <w:div w:id="883951857">
              <w:marLeft w:val="0"/>
              <w:marRight w:val="0"/>
              <w:marTop w:val="0"/>
              <w:marBottom w:val="0"/>
              <w:divBdr>
                <w:top w:val="none" w:sz="0" w:space="0" w:color="auto"/>
                <w:left w:val="none" w:sz="0" w:space="0" w:color="auto"/>
                <w:bottom w:val="none" w:sz="0" w:space="0" w:color="auto"/>
                <w:right w:val="none" w:sz="0" w:space="0" w:color="auto"/>
              </w:divBdr>
              <w:divsChild>
                <w:div w:id="20001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40036">
      <w:bodyDiv w:val="1"/>
      <w:marLeft w:val="0"/>
      <w:marRight w:val="0"/>
      <w:marTop w:val="0"/>
      <w:marBottom w:val="0"/>
      <w:divBdr>
        <w:top w:val="none" w:sz="0" w:space="0" w:color="auto"/>
        <w:left w:val="none" w:sz="0" w:space="0" w:color="auto"/>
        <w:bottom w:val="none" w:sz="0" w:space="0" w:color="auto"/>
        <w:right w:val="none" w:sz="0" w:space="0" w:color="auto"/>
      </w:divBdr>
    </w:div>
    <w:div w:id="1156919614">
      <w:bodyDiv w:val="1"/>
      <w:marLeft w:val="0"/>
      <w:marRight w:val="0"/>
      <w:marTop w:val="0"/>
      <w:marBottom w:val="0"/>
      <w:divBdr>
        <w:top w:val="none" w:sz="0" w:space="0" w:color="auto"/>
        <w:left w:val="none" w:sz="0" w:space="0" w:color="auto"/>
        <w:bottom w:val="none" w:sz="0" w:space="0" w:color="auto"/>
        <w:right w:val="none" w:sz="0" w:space="0" w:color="auto"/>
      </w:divBdr>
      <w:divsChild>
        <w:div w:id="2024477759">
          <w:marLeft w:val="0"/>
          <w:marRight w:val="0"/>
          <w:marTop w:val="0"/>
          <w:marBottom w:val="0"/>
          <w:divBdr>
            <w:top w:val="none" w:sz="0" w:space="0" w:color="auto"/>
            <w:left w:val="none" w:sz="0" w:space="0" w:color="auto"/>
            <w:bottom w:val="none" w:sz="0" w:space="0" w:color="auto"/>
            <w:right w:val="none" w:sz="0" w:space="0" w:color="auto"/>
          </w:divBdr>
          <w:divsChild>
            <w:div w:id="1508860818">
              <w:marLeft w:val="0"/>
              <w:marRight w:val="0"/>
              <w:marTop w:val="0"/>
              <w:marBottom w:val="0"/>
              <w:divBdr>
                <w:top w:val="none" w:sz="0" w:space="0" w:color="auto"/>
                <w:left w:val="none" w:sz="0" w:space="0" w:color="auto"/>
                <w:bottom w:val="none" w:sz="0" w:space="0" w:color="auto"/>
                <w:right w:val="none" w:sz="0" w:space="0" w:color="auto"/>
              </w:divBdr>
              <w:divsChild>
                <w:div w:id="20935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9754">
      <w:bodyDiv w:val="1"/>
      <w:marLeft w:val="0"/>
      <w:marRight w:val="0"/>
      <w:marTop w:val="0"/>
      <w:marBottom w:val="0"/>
      <w:divBdr>
        <w:top w:val="none" w:sz="0" w:space="0" w:color="auto"/>
        <w:left w:val="none" w:sz="0" w:space="0" w:color="auto"/>
        <w:bottom w:val="none" w:sz="0" w:space="0" w:color="auto"/>
        <w:right w:val="none" w:sz="0" w:space="0" w:color="auto"/>
      </w:divBdr>
      <w:divsChild>
        <w:div w:id="1166093390">
          <w:marLeft w:val="0"/>
          <w:marRight w:val="0"/>
          <w:marTop w:val="0"/>
          <w:marBottom w:val="0"/>
          <w:divBdr>
            <w:top w:val="none" w:sz="0" w:space="0" w:color="auto"/>
            <w:left w:val="none" w:sz="0" w:space="0" w:color="auto"/>
            <w:bottom w:val="none" w:sz="0" w:space="0" w:color="auto"/>
            <w:right w:val="none" w:sz="0" w:space="0" w:color="auto"/>
          </w:divBdr>
          <w:divsChild>
            <w:div w:id="514464445">
              <w:marLeft w:val="0"/>
              <w:marRight w:val="0"/>
              <w:marTop w:val="0"/>
              <w:marBottom w:val="0"/>
              <w:divBdr>
                <w:top w:val="none" w:sz="0" w:space="0" w:color="auto"/>
                <w:left w:val="none" w:sz="0" w:space="0" w:color="auto"/>
                <w:bottom w:val="none" w:sz="0" w:space="0" w:color="auto"/>
                <w:right w:val="none" w:sz="0" w:space="0" w:color="auto"/>
              </w:divBdr>
              <w:divsChild>
                <w:div w:id="1281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9749">
      <w:bodyDiv w:val="1"/>
      <w:marLeft w:val="0"/>
      <w:marRight w:val="0"/>
      <w:marTop w:val="0"/>
      <w:marBottom w:val="0"/>
      <w:divBdr>
        <w:top w:val="none" w:sz="0" w:space="0" w:color="auto"/>
        <w:left w:val="none" w:sz="0" w:space="0" w:color="auto"/>
        <w:bottom w:val="none" w:sz="0" w:space="0" w:color="auto"/>
        <w:right w:val="none" w:sz="0" w:space="0" w:color="auto"/>
      </w:divBdr>
    </w:div>
    <w:div w:id="1307583428">
      <w:bodyDiv w:val="1"/>
      <w:marLeft w:val="0"/>
      <w:marRight w:val="0"/>
      <w:marTop w:val="0"/>
      <w:marBottom w:val="0"/>
      <w:divBdr>
        <w:top w:val="none" w:sz="0" w:space="0" w:color="auto"/>
        <w:left w:val="none" w:sz="0" w:space="0" w:color="auto"/>
        <w:bottom w:val="none" w:sz="0" w:space="0" w:color="auto"/>
        <w:right w:val="none" w:sz="0" w:space="0" w:color="auto"/>
      </w:divBdr>
      <w:divsChild>
        <w:div w:id="844322043">
          <w:marLeft w:val="0"/>
          <w:marRight w:val="0"/>
          <w:marTop w:val="0"/>
          <w:marBottom w:val="0"/>
          <w:divBdr>
            <w:top w:val="none" w:sz="0" w:space="0" w:color="auto"/>
            <w:left w:val="none" w:sz="0" w:space="0" w:color="auto"/>
            <w:bottom w:val="none" w:sz="0" w:space="0" w:color="auto"/>
            <w:right w:val="none" w:sz="0" w:space="0" w:color="auto"/>
          </w:divBdr>
          <w:divsChild>
            <w:div w:id="319357266">
              <w:marLeft w:val="0"/>
              <w:marRight w:val="0"/>
              <w:marTop w:val="0"/>
              <w:marBottom w:val="0"/>
              <w:divBdr>
                <w:top w:val="none" w:sz="0" w:space="0" w:color="auto"/>
                <w:left w:val="none" w:sz="0" w:space="0" w:color="auto"/>
                <w:bottom w:val="none" w:sz="0" w:space="0" w:color="auto"/>
                <w:right w:val="none" w:sz="0" w:space="0" w:color="auto"/>
              </w:divBdr>
              <w:divsChild>
                <w:div w:id="12648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4508">
      <w:bodyDiv w:val="1"/>
      <w:marLeft w:val="0"/>
      <w:marRight w:val="0"/>
      <w:marTop w:val="0"/>
      <w:marBottom w:val="0"/>
      <w:divBdr>
        <w:top w:val="none" w:sz="0" w:space="0" w:color="auto"/>
        <w:left w:val="none" w:sz="0" w:space="0" w:color="auto"/>
        <w:bottom w:val="none" w:sz="0" w:space="0" w:color="auto"/>
        <w:right w:val="none" w:sz="0" w:space="0" w:color="auto"/>
      </w:divBdr>
      <w:divsChild>
        <w:div w:id="1593006171">
          <w:marLeft w:val="0"/>
          <w:marRight w:val="0"/>
          <w:marTop w:val="0"/>
          <w:marBottom w:val="0"/>
          <w:divBdr>
            <w:top w:val="none" w:sz="0" w:space="0" w:color="auto"/>
            <w:left w:val="none" w:sz="0" w:space="0" w:color="auto"/>
            <w:bottom w:val="none" w:sz="0" w:space="0" w:color="auto"/>
            <w:right w:val="none" w:sz="0" w:space="0" w:color="auto"/>
          </w:divBdr>
          <w:divsChild>
            <w:div w:id="787160746">
              <w:marLeft w:val="0"/>
              <w:marRight w:val="0"/>
              <w:marTop w:val="0"/>
              <w:marBottom w:val="0"/>
              <w:divBdr>
                <w:top w:val="none" w:sz="0" w:space="0" w:color="auto"/>
                <w:left w:val="none" w:sz="0" w:space="0" w:color="auto"/>
                <w:bottom w:val="none" w:sz="0" w:space="0" w:color="auto"/>
                <w:right w:val="none" w:sz="0" w:space="0" w:color="auto"/>
              </w:divBdr>
              <w:divsChild>
                <w:div w:id="5195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2346">
      <w:bodyDiv w:val="1"/>
      <w:marLeft w:val="0"/>
      <w:marRight w:val="0"/>
      <w:marTop w:val="0"/>
      <w:marBottom w:val="0"/>
      <w:divBdr>
        <w:top w:val="none" w:sz="0" w:space="0" w:color="auto"/>
        <w:left w:val="none" w:sz="0" w:space="0" w:color="auto"/>
        <w:bottom w:val="none" w:sz="0" w:space="0" w:color="auto"/>
        <w:right w:val="none" w:sz="0" w:space="0" w:color="auto"/>
      </w:divBdr>
      <w:divsChild>
        <w:div w:id="1676952553">
          <w:marLeft w:val="0"/>
          <w:marRight w:val="0"/>
          <w:marTop w:val="0"/>
          <w:marBottom w:val="0"/>
          <w:divBdr>
            <w:top w:val="none" w:sz="0" w:space="0" w:color="auto"/>
            <w:left w:val="none" w:sz="0" w:space="0" w:color="auto"/>
            <w:bottom w:val="none" w:sz="0" w:space="0" w:color="auto"/>
            <w:right w:val="none" w:sz="0" w:space="0" w:color="auto"/>
          </w:divBdr>
          <w:divsChild>
            <w:div w:id="2027905490">
              <w:marLeft w:val="0"/>
              <w:marRight w:val="0"/>
              <w:marTop w:val="0"/>
              <w:marBottom w:val="0"/>
              <w:divBdr>
                <w:top w:val="none" w:sz="0" w:space="0" w:color="auto"/>
                <w:left w:val="none" w:sz="0" w:space="0" w:color="auto"/>
                <w:bottom w:val="none" w:sz="0" w:space="0" w:color="auto"/>
                <w:right w:val="none" w:sz="0" w:space="0" w:color="auto"/>
              </w:divBdr>
              <w:divsChild>
                <w:div w:id="1686517587">
                  <w:marLeft w:val="0"/>
                  <w:marRight w:val="0"/>
                  <w:marTop w:val="0"/>
                  <w:marBottom w:val="0"/>
                  <w:divBdr>
                    <w:top w:val="none" w:sz="0" w:space="0" w:color="auto"/>
                    <w:left w:val="none" w:sz="0" w:space="0" w:color="auto"/>
                    <w:bottom w:val="none" w:sz="0" w:space="0" w:color="auto"/>
                    <w:right w:val="none" w:sz="0" w:space="0" w:color="auto"/>
                  </w:divBdr>
                  <w:divsChild>
                    <w:div w:id="6109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69474">
      <w:bodyDiv w:val="1"/>
      <w:marLeft w:val="0"/>
      <w:marRight w:val="0"/>
      <w:marTop w:val="0"/>
      <w:marBottom w:val="0"/>
      <w:divBdr>
        <w:top w:val="none" w:sz="0" w:space="0" w:color="auto"/>
        <w:left w:val="none" w:sz="0" w:space="0" w:color="auto"/>
        <w:bottom w:val="none" w:sz="0" w:space="0" w:color="auto"/>
        <w:right w:val="none" w:sz="0" w:space="0" w:color="auto"/>
      </w:divBdr>
    </w:div>
    <w:div w:id="1556165855">
      <w:bodyDiv w:val="1"/>
      <w:marLeft w:val="0"/>
      <w:marRight w:val="0"/>
      <w:marTop w:val="0"/>
      <w:marBottom w:val="0"/>
      <w:divBdr>
        <w:top w:val="none" w:sz="0" w:space="0" w:color="auto"/>
        <w:left w:val="none" w:sz="0" w:space="0" w:color="auto"/>
        <w:bottom w:val="none" w:sz="0" w:space="0" w:color="auto"/>
        <w:right w:val="none" w:sz="0" w:space="0" w:color="auto"/>
      </w:divBdr>
      <w:divsChild>
        <w:div w:id="1178547246">
          <w:marLeft w:val="0"/>
          <w:marRight w:val="0"/>
          <w:marTop w:val="0"/>
          <w:marBottom w:val="0"/>
          <w:divBdr>
            <w:top w:val="none" w:sz="0" w:space="0" w:color="auto"/>
            <w:left w:val="none" w:sz="0" w:space="0" w:color="auto"/>
            <w:bottom w:val="none" w:sz="0" w:space="0" w:color="auto"/>
            <w:right w:val="none" w:sz="0" w:space="0" w:color="auto"/>
          </w:divBdr>
          <w:divsChild>
            <w:div w:id="842470536">
              <w:marLeft w:val="0"/>
              <w:marRight w:val="0"/>
              <w:marTop w:val="0"/>
              <w:marBottom w:val="0"/>
              <w:divBdr>
                <w:top w:val="none" w:sz="0" w:space="0" w:color="auto"/>
                <w:left w:val="none" w:sz="0" w:space="0" w:color="auto"/>
                <w:bottom w:val="none" w:sz="0" w:space="0" w:color="auto"/>
                <w:right w:val="none" w:sz="0" w:space="0" w:color="auto"/>
              </w:divBdr>
              <w:divsChild>
                <w:div w:id="21154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44710">
      <w:bodyDiv w:val="1"/>
      <w:marLeft w:val="0"/>
      <w:marRight w:val="0"/>
      <w:marTop w:val="0"/>
      <w:marBottom w:val="0"/>
      <w:divBdr>
        <w:top w:val="none" w:sz="0" w:space="0" w:color="auto"/>
        <w:left w:val="none" w:sz="0" w:space="0" w:color="auto"/>
        <w:bottom w:val="none" w:sz="0" w:space="0" w:color="auto"/>
        <w:right w:val="none" w:sz="0" w:space="0" w:color="auto"/>
      </w:divBdr>
      <w:divsChild>
        <w:div w:id="481895025">
          <w:marLeft w:val="0"/>
          <w:marRight w:val="0"/>
          <w:marTop w:val="0"/>
          <w:marBottom w:val="0"/>
          <w:divBdr>
            <w:top w:val="none" w:sz="0" w:space="0" w:color="auto"/>
            <w:left w:val="none" w:sz="0" w:space="0" w:color="auto"/>
            <w:bottom w:val="none" w:sz="0" w:space="0" w:color="auto"/>
            <w:right w:val="none" w:sz="0" w:space="0" w:color="auto"/>
          </w:divBdr>
          <w:divsChild>
            <w:div w:id="954754629">
              <w:marLeft w:val="0"/>
              <w:marRight w:val="0"/>
              <w:marTop w:val="0"/>
              <w:marBottom w:val="0"/>
              <w:divBdr>
                <w:top w:val="none" w:sz="0" w:space="0" w:color="auto"/>
                <w:left w:val="none" w:sz="0" w:space="0" w:color="auto"/>
                <w:bottom w:val="none" w:sz="0" w:space="0" w:color="auto"/>
                <w:right w:val="none" w:sz="0" w:space="0" w:color="auto"/>
              </w:divBdr>
              <w:divsChild>
                <w:div w:id="19973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3621">
      <w:bodyDiv w:val="1"/>
      <w:marLeft w:val="0"/>
      <w:marRight w:val="0"/>
      <w:marTop w:val="0"/>
      <w:marBottom w:val="0"/>
      <w:divBdr>
        <w:top w:val="none" w:sz="0" w:space="0" w:color="auto"/>
        <w:left w:val="none" w:sz="0" w:space="0" w:color="auto"/>
        <w:bottom w:val="none" w:sz="0" w:space="0" w:color="auto"/>
        <w:right w:val="none" w:sz="0" w:space="0" w:color="auto"/>
      </w:divBdr>
      <w:divsChild>
        <w:div w:id="335041678">
          <w:marLeft w:val="0"/>
          <w:marRight w:val="0"/>
          <w:marTop w:val="0"/>
          <w:marBottom w:val="0"/>
          <w:divBdr>
            <w:top w:val="none" w:sz="0" w:space="0" w:color="auto"/>
            <w:left w:val="none" w:sz="0" w:space="0" w:color="auto"/>
            <w:bottom w:val="none" w:sz="0" w:space="0" w:color="auto"/>
            <w:right w:val="none" w:sz="0" w:space="0" w:color="auto"/>
          </w:divBdr>
          <w:divsChild>
            <w:div w:id="1690333236">
              <w:marLeft w:val="0"/>
              <w:marRight w:val="0"/>
              <w:marTop w:val="0"/>
              <w:marBottom w:val="0"/>
              <w:divBdr>
                <w:top w:val="none" w:sz="0" w:space="0" w:color="auto"/>
                <w:left w:val="none" w:sz="0" w:space="0" w:color="auto"/>
                <w:bottom w:val="none" w:sz="0" w:space="0" w:color="auto"/>
                <w:right w:val="none" w:sz="0" w:space="0" w:color="auto"/>
              </w:divBdr>
              <w:divsChild>
                <w:div w:id="22752302">
                  <w:marLeft w:val="0"/>
                  <w:marRight w:val="0"/>
                  <w:marTop w:val="0"/>
                  <w:marBottom w:val="0"/>
                  <w:divBdr>
                    <w:top w:val="none" w:sz="0" w:space="0" w:color="auto"/>
                    <w:left w:val="none" w:sz="0" w:space="0" w:color="auto"/>
                    <w:bottom w:val="none" w:sz="0" w:space="0" w:color="auto"/>
                    <w:right w:val="none" w:sz="0" w:space="0" w:color="auto"/>
                  </w:divBdr>
                  <w:divsChild>
                    <w:div w:id="13485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46057">
      <w:bodyDiv w:val="1"/>
      <w:marLeft w:val="0"/>
      <w:marRight w:val="0"/>
      <w:marTop w:val="0"/>
      <w:marBottom w:val="0"/>
      <w:divBdr>
        <w:top w:val="none" w:sz="0" w:space="0" w:color="auto"/>
        <w:left w:val="none" w:sz="0" w:space="0" w:color="auto"/>
        <w:bottom w:val="none" w:sz="0" w:space="0" w:color="auto"/>
        <w:right w:val="none" w:sz="0" w:space="0" w:color="auto"/>
      </w:divBdr>
      <w:divsChild>
        <w:div w:id="1103956194">
          <w:marLeft w:val="0"/>
          <w:marRight w:val="0"/>
          <w:marTop w:val="0"/>
          <w:marBottom w:val="0"/>
          <w:divBdr>
            <w:top w:val="none" w:sz="0" w:space="0" w:color="auto"/>
            <w:left w:val="none" w:sz="0" w:space="0" w:color="auto"/>
            <w:bottom w:val="none" w:sz="0" w:space="0" w:color="auto"/>
            <w:right w:val="none" w:sz="0" w:space="0" w:color="auto"/>
          </w:divBdr>
          <w:divsChild>
            <w:div w:id="735323127">
              <w:marLeft w:val="0"/>
              <w:marRight w:val="0"/>
              <w:marTop w:val="0"/>
              <w:marBottom w:val="0"/>
              <w:divBdr>
                <w:top w:val="none" w:sz="0" w:space="0" w:color="auto"/>
                <w:left w:val="none" w:sz="0" w:space="0" w:color="auto"/>
                <w:bottom w:val="none" w:sz="0" w:space="0" w:color="auto"/>
                <w:right w:val="none" w:sz="0" w:space="0" w:color="auto"/>
              </w:divBdr>
              <w:divsChild>
                <w:div w:id="1353729764">
                  <w:marLeft w:val="0"/>
                  <w:marRight w:val="0"/>
                  <w:marTop w:val="0"/>
                  <w:marBottom w:val="0"/>
                  <w:divBdr>
                    <w:top w:val="none" w:sz="0" w:space="0" w:color="auto"/>
                    <w:left w:val="none" w:sz="0" w:space="0" w:color="auto"/>
                    <w:bottom w:val="none" w:sz="0" w:space="0" w:color="auto"/>
                    <w:right w:val="none" w:sz="0" w:space="0" w:color="auto"/>
                  </w:divBdr>
                  <w:divsChild>
                    <w:div w:id="14875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8529">
      <w:bodyDiv w:val="1"/>
      <w:marLeft w:val="0"/>
      <w:marRight w:val="0"/>
      <w:marTop w:val="0"/>
      <w:marBottom w:val="0"/>
      <w:divBdr>
        <w:top w:val="none" w:sz="0" w:space="0" w:color="auto"/>
        <w:left w:val="none" w:sz="0" w:space="0" w:color="auto"/>
        <w:bottom w:val="none" w:sz="0" w:space="0" w:color="auto"/>
        <w:right w:val="none" w:sz="0" w:space="0" w:color="auto"/>
      </w:divBdr>
      <w:divsChild>
        <w:div w:id="1333951673">
          <w:marLeft w:val="0"/>
          <w:marRight w:val="0"/>
          <w:marTop w:val="0"/>
          <w:marBottom w:val="0"/>
          <w:divBdr>
            <w:top w:val="none" w:sz="0" w:space="0" w:color="auto"/>
            <w:left w:val="none" w:sz="0" w:space="0" w:color="auto"/>
            <w:bottom w:val="none" w:sz="0" w:space="0" w:color="auto"/>
            <w:right w:val="none" w:sz="0" w:space="0" w:color="auto"/>
          </w:divBdr>
          <w:divsChild>
            <w:div w:id="660430315">
              <w:marLeft w:val="0"/>
              <w:marRight w:val="0"/>
              <w:marTop w:val="0"/>
              <w:marBottom w:val="0"/>
              <w:divBdr>
                <w:top w:val="none" w:sz="0" w:space="0" w:color="auto"/>
                <w:left w:val="none" w:sz="0" w:space="0" w:color="auto"/>
                <w:bottom w:val="none" w:sz="0" w:space="0" w:color="auto"/>
                <w:right w:val="none" w:sz="0" w:space="0" w:color="auto"/>
              </w:divBdr>
              <w:divsChild>
                <w:div w:id="185481728">
                  <w:marLeft w:val="0"/>
                  <w:marRight w:val="0"/>
                  <w:marTop w:val="0"/>
                  <w:marBottom w:val="0"/>
                  <w:divBdr>
                    <w:top w:val="none" w:sz="0" w:space="0" w:color="auto"/>
                    <w:left w:val="none" w:sz="0" w:space="0" w:color="auto"/>
                    <w:bottom w:val="none" w:sz="0" w:space="0" w:color="auto"/>
                    <w:right w:val="none" w:sz="0" w:space="0" w:color="auto"/>
                  </w:divBdr>
                </w:div>
              </w:divsChild>
            </w:div>
            <w:div w:id="882323693">
              <w:marLeft w:val="0"/>
              <w:marRight w:val="0"/>
              <w:marTop w:val="0"/>
              <w:marBottom w:val="0"/>
              <w:divBdr>
                <w:top w:val="none" w:sz="0" w:space="0" w:color="auto"/>
                <w:left w:val="none" w:sz="0" w:space="0" w:color="auto"/>
                <w:bottom w:val="none" w:sz="0" w:space="0" w:color="auto"/>
                <w:right w:val="none" w:sz="0" w:space="0" w:color="auto"/>
              </w:divBdr>
              <w:divsChild>
                <w:div w:id="610406255">
                  <w:marLeft w:val="0"/>
                  <w:marRight w:val="0"/>
                  <w:marTop w:val="0"/>
                  <w:marBottom w:val="0"/>
                  <w:divBdr>
                    <w:top w:val="none" w:sz="0" w:space="0" w:color="auto"/>
                    <w:left w:val="none" w:sz="0" w:space="0" w:color="auto"/>
                    <w:bottom w:val="none" w:sz="0" w:space="0" w:color="auto"/>
                    <w:right w:val="none" w:sz="0" w:space="0" w:color="auto"/>
                  </w:divBdr>
                </w:div>
              </w:divsChild>
            </w:div>
            <w:div w:id="616645206">
              <w:marLeft w:val="0"/>
              <w:marRight w:val="0"/>
              <w:marTop w:val="0"/>
              <w:marBottom w:val="0"/>
              <w:divBdr>
                <w:top w:val="none" w:sz="0" w:space="0" w:color="auto"/>
                <w:left w:val="none" w:sz="0" w:space="0" w:color="auto"/>
                <w:bottom w:val="none" w:sz="0" w:space="0" w:color="auto"/>
                <w:right w:val="none" w:sz="0" w:space="0" w:color="auto"/>
              </w:divBdr>
              <w:divsChild>
                <w:div w:id="494301666">
                  <w:marLeft w:val="0"/>
                  <w:marRight w:val="0"/>
                  <w:marTop w:val="0"/>
                  <w:marBottom w:val="0"/>
                  <w:divBdr>
                    <w:top w:val="none" w:sz="0" w:space="0" w:color="auto"/>
                    <w:left w:val="none" w:sz="0" w:space="0" w:color="auto"/>
                    <w:bottom w:val="none" w:sz="0" w:space="0" w:color="auto"/>
                    <w:right w:val="none" w:sz="0" w:space="0" w:color="auto"/>
                  </w:divBdr>
                </w:div>
              </w:divsChild>
            </w:div>
            <w:div w:id="820192600">
              <w:marLeft w:val="0"/>
              <w:marRight w:val="0"/>
              <w:marTop w:val="0"/>
              <w:marBottom w:val="0"/>
              <w:divBdr>
                <w:top w:val="none" w:sz="0" w:space="0" w:color="auto"/>
                <w:left w:val="none" w:sz="0" w:space="0" w:color="auto"/>
                <w:bottom w:val="none" w:sz="0" w:space="0" w:color="auto"/>
                <w:right w:val="none" w:sz="0" w:space="0" w:color="auto"/>
              </w:divBdr>
              <w:divsChild>
                <w:div w:id="1875383630">
                  <w:marLeft w:val="0"/>
                  <w:marRight w:val="0"/>
                  <w:marTop w:val="0"/>
                  <w:marBottom w:val="0"/>
                  <w:divBdr>
                    <w:top w:val="none" w:sz="0" w:space="0" w:color="auto"/>
                    <w:left w:val="none" w:sz="0" w:space="0" w:color="auto"/>
                    <w:bottom w:val="none" w:sz="0" w:space="0" w:color="auto"/>
                    <w:right w:val="none" w:sz="0" w:space="0" w:color="auto"/>
                  </w:divBdr>
                </w:div>
                <w:div w:id="1551455823">
                  <w:marLeft w:val="0"/>
                  <w:marRight w:val="0"/>
                  <w:marTop w:val="0"/>
                  <w:marBottom w:val="0"/>
                  <w:divBdr>
                    <w:top w:val="none" w:sz="0" w:space="0" w:color="auto"/>
                    <w:left w:val="none" w:sz="0" w:space="0" w:color="auto"/>
                    <w:bottom w:val="none" w:sz="0" w:space="0" w:color="auto"/>
                    <w:right w:val="none" w:sz="0" w:space="0" w:color="auto"/>
                  </w:divBdr>
                </w:div>
              </w:divsChild>
            </w:div>
            <w:div w:id="2111386339">
              <w:marLeft w:val="0"/>
              <w:marRight w:val="0"/>
              <w:marTop w:val="0"/>
              <w:marBottom w:val="0"/>
              <w:divBdr>
                <w:top w:val="none" w:sz="0" w:space="0" w:color="auto"/>
                <w:left w:val="none" w:sz="0" w:space="0" w:color="auto"/>
                <w:bottom w:val="none" w:sz="0" w:space="0" w:color="auto"/>
                <w:right w:val="none" w:sz="0" w:space="0" w:color="auto"/>
              </w:divBdr>
              <w:divsChild>
                <w:div w:id="9207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5791">
      <w:bodyDiv w:val="1"/>
      <w:marLeft w:val="0"/>
      <w:marRight w:val="0"/>
      <w:marTop w:val="0"/>
      <w:marBottom w:val="0"/>
      <w:divBdr>
        <w:top w:val="none" w:sz="0" w:space="0" w:color="auto"/>
        <w:left w:val="none" w:sz="0" w:space="0" w:color="auto"/>
        <w:bottom w:val="none" w:sz="0" w:space="0" w:color="auto"/>
        <w:right w:val="none" w:sz="0" w:space="0" w:color="auto"/>
      </w:divBdr>
      <w:divsChild>
        <w:div w:id="261110784">
          <w:marLeft w:val="0"/>
          <w:marRight w:val="0"/>
          <w:marTop w:val="0"/>
          <w:marBottom w:val="0"/>
          <w:divBdr>
            <w:top w:val="none" w:sz="0" w:space="0" w:color="auto"/>
            <w:left w:val="none" w:sz="0" w:space="0" w:color="auto"/>
            <w:bottom w:val="none" w:sz="0" w:space="0" w:color="auto"/>
            <w:right w:val="none" w:sz="0" w:space="0" w:color="auto"/>
          </w:divBdr>
          <w:divsChild>
            <w:div w:id="1376928880">
              <w:marLeft w:val="0"/>
              <w:marRight w:val="0"/>
              <w:marTop w:val="0"/>
              <w:marBottom w:val="0"/>
              <w:divBdr>
                <w:top w:val="none" w:sz="0" w:space="0" w:color="auto"/>
                <w:left w:val="none" w:sz="0" w:space="0" w:color="auto"/>
                <w:bottom w:val="none" w:sz="0" w:space="0" w:color="auto"/>
                <w:right w:val="none" w:sz="0" w:space="0" w:color="auto"/>
              </w:divBdr>
              <w:divsChild>
                <w:div w:id="531890635">
                  <w:marLeft w:val="0"/>
                  <w:marRight w:val="0"/>
                  <w:marTop w:val="0"/>
                  <w:marBottom w:val="0"/>
                  <w:divBdr>
                    <w:top w:val="none" w:sz="0" w:space="0" w:color="auto"/>
                    <w:left w:val="none" w:sz="0" w:space="0" w:color="auto"/>
                    <w:bottom w:val="none" w:sz="0" w:space="0" w:color="auto"/>
                    <w:right w:val="none" w:sz="0" w:space="0" w:color="auto"/>
                  </w:divBdr>
                  <w:divsChild>
                    <w:div w:id="14419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645317">
      <w:bodyDiv w:val="1"/>
      <w:marLeft w:val="0"/>
      <w:marRight w:val="0"/>
      <w:marTop w:val="0"/>
      <w:marBottom w:val="0"/>
      <w:divBdr>
        <w:top w:val="none" w:sz="0" w:space="0" w:color="auto"/>
        <w:left w:val="none" w:sz="0" w:space="0" w:color="auto"/>
        <w:bottom w:val="none" w:sz="0" w:space="0" w:color="auto"/>
        <w:right w:val="none" w:sz="0" w:space="0" w:color="auto"/>
      </w:divBdr>
      <w:divsChild>
        <w:div w:id="708652151">
          <w:marLeft w:val="0"/>
          <w:marRight w:val="0"/>
          <w:marTop w:val="0"/>
          <w:marBottom w:val="0"/>
          <w:divBdr>
            <w:top w:val="none" w:sz="0" w:space="0" w:color="auto"/>
            <w:left w:val="none" w:sz="0" w:space="0" w:color="auto"/>
            <w:bottom w:val="none" w:sz="0" w:space="0" w:color="auto"/>
            <w:right w:val="none" w:sz="0" w:space="0" w:color="auto"/>
          </w:divBdr>
          <w:divsChild>
            <w:div w:id="1896311753">
              <w:marLeft w:val="0"/>
              <w:marRight w:val="0"/>
              <w:marTop w:val="0"/>
              <w:marBottom w:val="0"/>
              <w:divBdr>
                <w:top w:val="none" w:sz="0" w:space="0" w:color="auto"/>
                <w:left w:val="none" w:sz="0" w:space="0" w:color="auto"/>
                <w:bottom w:val="none" w:sz="0" w:space="0" w:color="auto"/>
                <w:right w:val="none" w:sz="0" w:space="0" w:color="auto"/>
              </w:divBdr>
              <w:divsChild>
                <w:div w:id="12995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4374">
      <w:bodyDiv w:val="1"/>
      <w:marLeft w:val="0"/>
      <w:marRight w:val="0"/>
      <w:marTop w:val="0"/>
      <w:marBottom w:val="0"/>
      <w:divBdr>
        <w:top w:val="none" w:sz="0" w:space="0" w:color="auto"/>
        <w:left w:val="none" w:sz="0" w:space="0" w:color="auto"/>
        <w:bottom w:val="none" w:sz="0" w:space="0" w:color="auto"/>
        <w:right w:val="none" w:sz="0" w:space="0" w:color="auto"/>
      </w:divBdr>
      <w:divsChild>
        <w:div w:id="2144495219">
          <w:marLeft w:val="0"/>
          <w:marRight w:val="0"/>
          <w:marTop w:val="0"/>
          <w:marBottom w:val="0"/>
          <w:divBdr>
            <w:top w:val="none" w:sz="0" w:space="0" w:color="auto"/>
            <w:left w:val="none" w:sz="0" w:space="0" w:color="auto"/>
            <w:bottom w:val="none" w:sz="0" w:space="0" w:color="auto"/>
            <w:right w:val="none" w:sz="0" w:space="0" w:color="auto"/>
          </w:divBdr>
          <w:divsChild>
            <w:div w:id="746726973">
              <w:marLeft w:val="0"/>
              <w:marRight w:val="0"/>
              <w:marTop w:val="0"/>
              <w:marBottom w:val="0"/>
              <w:divBdr>
                <w:top w:val="none" w:sz="0" w:space="0" w:color="auto"/>
                <w:left w:val="none" w:sz="0" w:space="0" w:color="auto"/>
                <w:bottom w:val="none" w:sz="0" w:space="0" w:color="auto"/>
                <w:right w:val="none" w:sz="0" w:space="0" w:color="auto"/>
              </w:divBdr>
              <w:divsChild>
                <w:div w:id="2089229645">
                  <w:marLeft w:val="0"/>
                  <w:marRight w:val="0"/>
                  <w:marTop w:val="0"/>
                  <w:marBottom w:val="0"/>
                  <w:divBdr>
                    <w:top w:val="none" w:sz="0" w:space="0" w:color="auto"/>
                    <w:left w:val="none" w:sz="0" w:space="0" w:color="auto"/>
                    <w:bottom w:val="none" w:sz="0" w:space="0" w:color="auto"/>
                    <w:right w:val="none" w:sz="0" w:space="0" w:color="auto"/>
                  </w:divBdr>
                  <w:divsChild>
                    <w:div w:id="15761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84017">
      <w:bodyDiv w:val="1"/>
      <w:marLeft w:val="0"/>
      <w:marRight w:val="0"/>
      <w:marTop w:val="0"/>
      <w:marBottom w:val="0"/>
      <w:divBdr>
        <w:top w:val="none" w:sz="0" w:space="0" w:color="auto"/>
        <w:left w:val="none" w:sz="0" w:space="0" w:color="auto"/>
        <w:bottom w:val="none" w:sz="0" w:space="0" w:color="auto"/>
        <w:right w:val="none" w:sz="0" w:space="0" w:color="auto"/>
      </w:divBdr>
      <w:divsChild>
        <w:div w:id="695885580">
          <w:marLeft w:val="0"/>
          <w:marRight w:val="0"/>
          <w:marTop w:val="0"/>
          <w:marBottom w:val="0"/>
          <w:divBdr>
            <w:top w:val="none" w:sz="0" w:space="0" w:color="auto"/>
            <w:left w:val="none" w:sz="0" w:space="0" w:color="auto"/>
            <w:bottom w:val="none" w:sz="0" w:space="0" w:color="auto"/>
            <w:right w:val="none" w:sz="0" w:space="0" w:color="auto"/>
          </w:divBdr>
          <w:divsChild>
            <w:div w:id="2113240164">
              <w:marLeft w:val="0"/>
              <w:marRight w:val="0"/>
              <w:marTop w:val="0"/>
              <w:marBottom w:val="0"/>
              <w:divBdr>
                <w:top w:val="none" w:sz="0" w:space="0" w:color="auto"/>
                <w:left w:val="none" w:sz="0" w:space="0" w:color="auto"/>
                <w:bottom w:val="none" w:sz="0" w:space="0" w:color="auto"/>
                <w:right w:val="none" w:sz="0" w:space="0" w:color="auto"/>
              </w:divBdr>
              <w:divsChild>
                <w:div w:id="8736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5944">
      <w:bodyDiv w:val="1"/>
      <w:marLeft w:val="0"/>
      <w:marRight w:val="0"/>
      <w:marTop w:val="0"/>
      <w:marBottom w:val="0"/>
      <w:divBdr>
        <w:top w:val="none" w:sz="0" w:space="0" w:color="auto"/>
        <w:left w:val="none" w:sz="0" w:space="0" w:color="auto"/>
        <w:bottom w:val="none" w:sz="0" w:space="0" w:color="auto"/>
        <w:right w:val="none" w:sz="0" w:space="0" w:color="auto"/>
      </w:divBdr>
      <w:divsChild>
        <w:div w:id="2095857171">
          <w:marLeft w:val="0"/>
          <w:marRight w:val="0"/>
          <w:marTop w:val="0"/>
          <w:marBottom w:val="0"/>
          <w:divBdr>
            <w:top w:val="none" w:sz="0" w:space="0" w:color="auto"/>
            <w:left w:val="none" w:sz="0" w:space="0" w:color="auto"/>
            <w:bottom w:val="none" w:sz="0" w:space="0" w:color="auto"/>
            <w:right w:val="none" w:sz="0" w:space="0" w:color="auto"/>
          </w:divBdr>
          <w:divsChild>
            <w:div w:id="1848137023">
              <w:marLeft w:val="0"/>
              <w:marRight w:val="0"/>
              <w:marTop w:val="0"/>
              <w:marBottom w:val="0"/>
              <w:divBdr>
                <w:top w:val="none" w:sz="0" w:space="0" w:color="auto"/>
                <w:left w:val="none" w:sz="0" w:space="0" w:color="auto"/>
                <w:bottom w:val="none" w:sz="0" w:space="0" w:color="auto"/>
                <w:right w:val="none" w:sz="0" w:space="0" w:color="auto"/>
              </w:divBdr>
              <w:divsChild>
                <w:div w:id="166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7783">
      <w:bodyDiv w:val="1"/>
      <w:marLeft w:val="0"/>
      <w:marRight w:val="0"/>
      <w:marTop w:val="0"/>
      <w:marBottom w:val="0"/>
      <w:divBdr>
        <w:top w:val="none" w:sz="0" w:space="0" w:color="auto"/>
        <w:left w:val="none" w:sz="0" w:space="0" w:color="auto"/>
        <w:bottom w:val="none" w:sz="0" w:space="0" w:color="auto"/>
        <w:right w:val="none" w:sz="0" w:space="0" w:color="auto"/>
      </w:divBdr>
    </w:div>
    <w:div w:id="1963921526">
      <w:bodyDiv w:val="1"/>
      <w:marLeft w:val="0"/>
      <w:marRight w:val="0"/>
      <w:marTop w:val="0"/>
      <w:marBottom w:val="0"/>
      <w:divBdr>
        <w:top w:val="none" w:sz="0" w:space="0" w:color="auto"/>
        <w:left w:val="none" w:sz="0" w:space="0" w:color="auto"/>
        <w:bottom w:val="none" w:sz="0" w:space="0" w:color="auto"/>
        <w:right w:val="none" w:sz="0" w:space="0" w:color="auto"/>
      </w:divBdr>
      <w:divsChild>
        <w:div w:id="806434643">
          <w:marLeft w:val="0"/>
          <w:marRight w:val="0"/>
          <w:marTop w:val="0"/>
          <w:marBottom w:val="0"/>
          <w:divBdr>
            <w:top w:val="none" w:sz="0" w:space="0" w:color="auto"/>
            <w:left w:val="none" w:sz="0" w:space="0" w:color="auto"/>
            <w:bottom w:val="none" w:sz="0" w:space="0" w:color="auto"/>
            <w:right w:val="none" w:sz="0" w:space="0" w:color="auto"/>
          </w:divBdr>
          <w:divsChild>
            <w:div w:id="929510218">
              <w:marLeft w:val="0"/>
              <w:marRight w:val="0"/>
              <w:marTop w:val="0"/>
              <w:marBottom w:val="0"/>
              <w:divBdr>
                <w:top w:val="none" w:sz="0" w:space="0" w:color="auto"/>
                <w:left w:val="none" w:sz="0" w:space="0" w:color="auto"/>
                <w:bottom w:val="none" w:sz="0" w:space="0" w:color="auto"/>
                <w:right w:val="none" w:sz="0" w:space="0" w:color="auto"/>
              </w:divBdr>
              <w:divsChild>
                <w:div w:id="4009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40119">
      <w:bodyDiv w:val="1"/>
      <w:marLeft w:val="0"/>
      <w:marRight w:val="0"/>
      <w:marTop w:val="0"/>
      <w:marBottom w:val="0"/>
      <w:divBdr>
        <w:top w:val="none" w:sz="0" w:space="0" w:color="auto"/>
        <w:left w:val="none" w:sz="0" w:space="0" w:color="auto"/>
        <w:bottom w:val="none" w:sz="0" w:space="0" w:color="auto"/>
        <w:right w:val="none" w:sz="0" w:space="0" w:color="auto"/>
      </w:divBdr>
    </w:div>
    <w:div w:id="2090034711">
      <w:bodyDiv w:val="1"/>
      <w:marLeft w:val="0"/>
      <w:marRight w:val="0"/>
      <w:marTop w:val="0"/>
      <w:marBottom w:val="0"/>
      <w:divBdr>
        <w:top w:val="none" w:sz="0" w:space="0" w:color="auto"/>
        <w:left w:val="none" w:sz="0" w:space="0" w:color="auto"/>
        <w:bottom w:val="none" w:sz="0" w:space="0" w:color="auto"/>
        <w:right w:val="none" w:sz="0" w:space="0" w:color="auto"/>
      </w:divBdr>
      <w:divsChild>
        <w:div w:id="377701521">
          <w:marLeft w:val="0"/>
          <w:marRight w:val="0"/>
          <w:marTop w:val="0"/>
          <w:marBottom w:val="0"/>
          <w:divBdr>
            <w:top w:val="none" w:sz="0" w:space="0" w:color="auto"/>
            <w:left w:val="none" w:sz="0" w:space="0" w:color="auto"/>
            <w:bottom w:val="none" w:sz="0" w:space="0" w:color="auto"/>
            <w:right w:val="none" w:sz="0" w:space="0" w:color="auto"/>
          </w:divBdr>
          <w:divsChild>
            <w:div w:id="1052313251">
              <w:marLeft w:val="0"/>
              <w:marRight w:val="0"/>
              <w:marTop w:val="0"/>
              <w:marBottom w:val="0"/>
              <w:divBdr>
                <w:top w:val="none" w:sz="0" w:space="0" w:color="auto"/>
                <w:left w:val="none" w:sz="0" w:space="0" w:color="auto"/>
                <w:bottom w:val="none" w:sz="0" w:space="0" w:color="auto"/>
                <w:right w:val="none" w:sz="0" w:space="0" w:color="auto"/>
              </w:divBdr>
              <w:divsChild>
                <w:div w:id="1365981827">
                  <w:marLeft w:val="0"/>
                  <w:marRight w:val="0"/>
                  <w:marTop w:val="0"/>
                  <w:marBottom w:val="0"/>
                  <w:divBdr>
                    <w:top w:val="none" w:sz="0" w:space="0" w:color="auto"/>
                    <w:left w:val="none" w:sz="0" w:space="0" w:color="auto"/>
                    <w:bottom w:val="none" w:sz="0" w:space="0" w:color="auto"/>
                    <w:right w:val="none" w:sz="0" w:space="0" w:color="auto"/>
                  </w:divBdr>
                  <w:divsChild>
                    <w:div w:id="12817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42219">
      <w:bodyDiv w:val="1"/>
      <w:marLeft w:val="0"/>
      <w:marRight w:val="0"/>
      <w:marTop w:val="0"/>
      <w:marBottom w:val="0"/>
      <w:divBdr>
        <w:top w:val="none" w:sz="0" w:space="0" w:color="auto"/>
        <w:left w:val="none" w:sz="0" w:space="0" w:color="auto"/>
        <w:bottom w:val="none" w:sz="0" w:space="0" w:color="auto"/>
        <w:right w:val="none" w:sz="0" w:space="0" w:color="auto"/>
      </w:divBdr>
      <w:divsChild>
        <w:div w:id="534387847">
          <w:marLeft w:val="0"/>
          <w:marRight w:val="0"/>
          <w:marTop w:val="0"/>
          <w:marBottom w:val="0"/>
          <w:divBdr>
            <w:top w:val="none" w:sz="0" w:space="0" w:color="auto"/>
            <w:left w:val="none" w:sz="0" w:space="0" w:color="auto"/>
            <w:bottom w:val="none" w:sz="0" w:space="0" w:color="auto"/>
            <w:right w:val="none" w:sz="0" w:space="0" w:color="auto"/>
          </w:divBdr>
          <w:divsChild>
            <w:div w:id="944315021">
              <w:marLeft w:val="0"/>
              <w:marRight w:val="0"/>
              <w:marTop w:val="0"/>
              <w:marBottom w:val="0"/>
              <w:divBdr>
                <w:top w:val="none" w:sz="0" w:space="0" w:color="auto"/>
                <w:left w:val="none" w:sz="0" w:space="0" w:color="auto"/>
                <w:bottom w:val="none" w:sz="0" w:space="0" w:color="auto"/>
                <w:right w:val="none" w:sz="0" w:space="0" w:color="auto"/>
              </w:divBdr>
              <w:divsChild>
                <w:div w:id="2064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2EE1-1828-48E1-ACAC-E5ADDF54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Aniruddha Dey</dc:creator>
  <cp:keywords/>
  <dc:description/>
  <cp:lastModifiedBy>Se-Civil</cp:lastModifiedBy>
  <cp:revision>27</cp:revision>
  <dcterms:created xsi:type="dcterms:W3CDTF">2019-04-10T12:34:00Z</dcterms:created>
  <dcterms:modified xsi:type="dcterms:W3CDTF">2019-11-14T12:37:00Z</dcterms:modified>
</cp:coreProperties>
</file>